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3AE43" w14:textId="2CAFDDBA" w:rsidR="00BA62F3" w:rsidRPr="007D5B05" w:rsidRDefault="00BA62F3" w:rsidP="00BA62F3">
      <w:pPr>
        <w:pStyle w:val="Heading2"/>
        <w:spacing w:line="0" w:lineRule="atLeast"/>
        <w:rPr>
          <w:rFonts w:asciiTheme="majorHAnsi" w:hAnsiTheme="majorHAnsi"/>
          <w:sz w:val="24"/>
        </w:rPr>
      </w:pPr>
      <w:bookmarkStart w:id="0" w:name="_Toc331939648"/>
      <w:r w:rsidRPr="007D5B05">
        <w:rPr>
          <w:rFonts w:asciiTheme="majorHAnsi" w:hAnsiTheme="majorHAnsi"/>
          <w:sz w:val="24"/>
        </w:rPr>
        <w:t>PLAN FOR STUDENT SUCCESS</w:t>
      </w:r>
      <w:bookmarkEnd w:id="0"/>
      <w:r w:rsidR="00B25DF8" w:rsidRPr="007D5B05">
        <w:rPr>
          <w:rFonts w:asciiTheme="majorHAnsi" w:hAnsiTheme="majorHAnsi"/>
          <w:sz w:val="24"/>
        </w:rPr>
        <w:t>-</w:t>
      </w:r>
      <w:r w:rsidR="007D5B05" w:rsidRPr="007D5B05">
        <w:rPr>
          <w:rFonts w:asciiTheme="majorHAnsi" w:hAnsiTheme="majorHAnsi"/>
          <w:sz w:val="24"/>
        </w:rPr>
        <w:t xml:space="preserve"> English Skills Level A 1-2</w:t>
      </w:r>
      <w:r w:rsidR="007D5B05" w:rsidRPr="007D5B05">
        <w:rPr>
          <w:rFonts w:asciiTheme="majorHAnsi" w:hAnsiTheme="majorHAnsi"/>
          <w:sz w:val="24"/>
        </w:rPr>
        <w:tab/>
      </w:r>
    </w:p>
    <w:p w14:paraId="0A33AE44" w14:textId="77777777" w:rsidR="00BA62F3" w:rsidRPr="00396CAD" w:rsidRDefault="00BA62F3" w:rsidP="00BA62F3">
      <w:pPr>
        <w:spacing w:line="0" w:lineRule="atLeast"/>
        <w:rPr>
          <w:rFonts w:asciiTheme="majorHAnsi" w:hAnsiTheme="majorHAnsi"/>
        </w:rPr>
      </w:pPr>
    </w:p>
    <w:p w14:paraId="0A33AE45" w14:textId="498739A8" w:rsidR="00BA62F3" w:rsidRPr="00396CAD" w:rsidRDefault="00E67A57" w:rsidP="00BA62F3">
      <w:pPr>
        <w:spacing w:line="0" w:lineRule="atLeast"/>
        <w:rPr>
          <w:rFonts w:asciiTheme="majorHAnsi" w:hAnsiTheme="majorHAnsi"/>
          <w:u w:val="single"/>
        </w:rPr>
      </w:pPr>
      <w:r w:rsidRPr="00396CAD">
        <w:rPr>
          <w:rFonts w:asciiTheme="majorHAnsi" w:hAnsiTheme="majorHAnsi"/>
          <w:b/>
        </w:rPr>
        <w:t>School</w:t>
      </w:r>
      <w:r w:rsidRPr="00396CAD">
        <w:rPr>
          <w:rFonts w:asciiTheme="majorHAnsi" w:hAnsiTheme="majorHAnsi"/>
          <w:b/>
        </w:rPr>
        <w:tab/>
      </w:r>
      <w:r w:rsidR="006D270F">
        <w:rPr>
          <w:rFonts w:asciiTheme="majorHAnsi" w:hAnsiTheme="majorHAnsi"/>
          <w:i/>
          <w:u w:val="single"/>
        </w:rPr>
        <w:t>Trevor G. Browne</w:t>
      </w:r>
      <w:r w:rsidR="00BA62F3" w:rsidRPr="00396CAD">
        <w:rPr>
          <w:rFonts w:asciiTheme="majorHAnsi" w:hAnsiTheme="majorHAnsi"/>
          <w:b/>
        </w:rPr>
        <w:tab/>
      </w:r>
      <w:r w:rsidR="00BA62F3" w:rsidRPr="00396CAD">
        <w:rPr>
          <w:rFonts w:asciiTheme="majorHAnsi" w:hAnsiTheme="majorHAnsi"/>
          <w:b/>
        </w:rPr>
        <w:tab/>
        <w:t xml:space="preserve">Teacher </w:t>
      </w:r>
      <w:r w:rsidR="006D270F">
        <w:rPr>
          <w:rFonts w:asciiTheme="majorHAnsi" w:hAnsiTheme="majorHAnsi"/>
          <w:u w:val="single"/>
        </w:rPr>
        <w:t>Ms. Adams</w:t>
      </w:r>
      <w:r w:rsidR="00E93384" w:rsidRPr="00396CAD">
        <w:rPr>
          <w:rFonts w:asciiTheme="majorHAnsi" w:hAnsiTheme="majorHAnsi"/>
          <w:i/>
          <w:u w:val="single"/>
        </w:rPr>
        <w:t xml:space="preserve">  </w:t>
      </w:r>
      <w:r w:rsidR="00E93384" w:rsidRPr="00396CAD">
        <w:rPr>
          <w:rFonts w:asciiTheme="majorHAnsi" w:hAnsiTheme="majorHAnsi"/>
          <w:i/>
        </w:rPr>
        <w:tab/>
      </w:r>
      <w:r w:rsidR="00E93384" w:rsidRPr="00396CAD">
        <w:rPr>
          <w:rFonts w:asciiTheme="majorHAnsi" w:hAnsiTheme="majorHAnsi"/>
          <w:i/>
        </w:rPr>
        <w:tab/>
      </w:r>
      <w:r w:rsidR="008735B7" w:rsidRPr="00396CAD">
        <w:rPr>
          <w:rFonts w:asciiTheme="majorHAnsi" w:hAnsiTheme="majorHAnsi"/>
          <w:b/>
        </w:rPr>
        <w:t>Email</w:t>
      </w:r>
      <w:r w:rsidR="00E93384" w:rsidRPr="00396CAD">
        <w:rPr>
          <w:rFonts w:asciiTheme="majorHAnsi" w:hAnsiTheme="majorHAnsi"/>
          <w:b/>
        </w:rPr>
        <w:t xml:space="preserve"> </w:t>
      </w:r>
      <w:r w:rsidR="008735B7" w:rsidRPr="00396CAD">
        <w:rPr>
          <w:rFonts w:asciiTheme="majorHAnsi" w:hAnsiTheme="majorHAnsi"/>
          <w:b/>
        </w:rPr>
        <w:t xml:space="preserve"> </w:t>
      </w:r>
      <w:r w:rsidR="00E93384" w:rsidRPr="00396CAD">
        <w:rPr>
          <w:rFonts w:asciiTheme="majorHAnsi" w:hAnsiTheme="majorHAnsi"/>
          <w:b/>
        </w:rPr>
        <w:t xml:space="preserve"> </w:t>
      </w:r>
      <w:r w:rsidR="006D270F">
        <w:rPr>
          <w:rFonts w:asciiTheme="majorHAnsi" w:hAnsiTheme="majorHAnsi"/>
          <w:i/>
          <w:u w:val="single"/>
        </w:rPr>
        <w:t>jadams</w:t>
      </w:r>
      <w:r w:rsidR="00F4262F">
        <w:rPr>
          <w:rFonts w:asciiTheme="majorHAnsi" w:hAnsiTheme="majorHAnsi"/>
          <w:i/>
          <w:u w:val="single"/>
        </w:rPr>
        <w:t>@</w:t>
      </w:r>
      <w:r w:rsidR="00E93384" w:rsidRPr="00396CAD">
        <w:rPr>
          <w:rFonts w:asciiTheme="majorHAnsi" w:hAnsiTheme="majorHAnsi"/>
          <w:i/>
          <w:u w:val="single"/>
        </w:rPr>
        <w:t>phoenixunion.org</w:t>
      </w:r>
    </w:p>
    <w:p w14:paraId="0A33AE46" w14:textId="46BEFD59" w:rsidR="00BA62F3" w:rsidRPr="00396CAD" w:rsidRDefault="00BA62F3" w:rsidP="00BA62F3">
      <w:pPr>
        <w:rPr>
          <w:rFonts w:asciiTheme="majorHAnsi" w:hAnsiTheme="majorHAnsi"/>
          <w:b/>
          <w:i/>
          <w:u w:val="single"/>
        </w:rPr>
      </w:pPr>
      <w:r w:rsidRPr="00396CAD">
        <w:rPr>
          <w:rFonts w:asciiTheme="majorHAnsi" w:hAnsiTheme="majorHAnsi"/>
          <w:b/>
        </w:rPr>
        <w:t>Department</w:t>
      </w:r>
      <w:r w:rsidRPr="00396CAD">
        <w:rPr>
          <w:rFonts w:asciiTheme="majorHAnsi" w:hAnsiTheme="majorHAnsi"/>
          <w:b/>
        </w:rPr>
        <w:tab/>
      </w:r>
      <w:r w:rsidR="00B11017">
        <w:rPr>
          <w:rFonts w:asciiTheme="majorHAnsi" w:hAnsiTheme="majorHAnsi"/>
          <w:i/>
          <w:u w:val="single"/>
        </w:rPr>
        <w:t>ESS</w:t>
      </w:r>
      <w:r w:rsidRPr="00396CAD">
        <w:rPr>
          <w:rFonts w:asciiTheme="majorHAnsi" w:hAnsiTheme="majorHAnsi"/>
        </w:rPr>
        <w:tab/>
      </w:r>
      <w:r w:rsidR="00E67A57" w:rsidRPr="00396CAD">
        <w:rPr>
          <w:rFonts w:asciiTheme="majorHAnsi" w:hAnsiTheme="majorHAnsi"/>
          <w:b/>
        </w:rPr>
        <w:tab/>
        <w:t>Course Title</w:t>
      </w:r>
      <w:r w:rsidRPr="00396CAD">
        <w:rPr>
          <w:rFonts w:asciiTheme="majorHAnsi" w:hAnsiTheme="majorHAnsi"/>
          <w:b/>
        </w:rPr>
        <w:t xml:space="preserve"> </w:t>
      </w:r>
      <w:r w:rsidR="00E67A57" w:rsidRPr="00396CAD">
        <w:rPr>
          <w:rFonts w:asciiTheme="majorHAnsi" w:hAnsiTheme="majorHAnsi"/>
          <w:b/>
        </w:rPr>
        <w:t xml:space="preserve"> </w:t>
      </w:r>
      <w:r w:rsidRPr="00D02BFF">
        <w:rPr>
          <w:rFonts w:asciiTheme="majorHAnsi" w:hAnsiTheme="majorHAnsi"/>
          <w:b/>
          <w:i/>
        </w:rPr>
        <w:t xml:space="preserve"> </w:t>
      </w:r>
      <w:r w:rsidR="00D02BFF" w:rsidRPr="007D5B05">
        <w:rPr>
          <w:i/>
          <w:u w:val="single"/>
        </w:rPr>
        <w:t>English Skills Level A 1-2</w:t>
      </w:r>
      <w:r w:rsidR="00D02BFF" w:rsidRPr="00D02BFF">
        <w:rPr>
          <w:i/>
        </w:rPr>
        <w:tab/>
      </w:r>
      <w:r w:rsidR="00D02BFF">
        <w:rPr>
          <w:i/>
        </w:rPr>
        <w:t xml:space="preserve">              </w:t>
      </w:r>
      <w:r w:rsidRPr="00396CAD">
        <w:rPr>
          <w:rFonts w:asciiTheme="majorHAnsi" w:hAnsiTheme="majorHAnsi"/>
          <w:b/>
        </w:rPr>
        <w:t xml:space="preserve">Code </w:t>
      </w:r>
      <w:r w:rsidR="008735B7" w:rsidRPr="00396CAD">
        <w:rPr>
          <w:rFonts w:asciiTheme="majorHAnsi" w:hAnsiTheme="majorHAnsi"/>
          <w:b/>
        </w:rPr>
        <w:t xml:space="preserve">  </w:t>
      </w:r>
      <w:r w:rsidR="00D02BFF">
        <w:rPr>
          <w:rFonts w:asciiTheme="majorHAnsi" w:hAnsiTheme="majorHAnsi"/>
          <w:b/>
        </w:rPr>
        <w:softHyphen/>
      </w:r>
      <w:r w:rsidR="00D02BFF">
        <w:rPr>
          <w:rFonts w:asciiTheme="majorHAnsi" w:hAnsiTheme="majorHAnsi"/>
          <w:b/>
        </w:rPr>
        <w:softHyphen/>
      </w:r>
      <w:r w:rsidR="00D02BFF">
        <w:rPr>
          <w:rFonts w:asciiTheme="majorHAnsi" w:hAnsiTheme="majorHAnsi"/>
          <w:b/>
        </w:rPr>
        <w:softHyphen/>
      </w:r>
      <w:r w:rsidR="00D02BFF">
        <w:rPr>
          <w:rFonts w:asciiTheme="majorHAnsi" w:hAnsiTheme="majorHAnsi"/>
          <w:b/>
        </w:rPr>
        <w:softHyphen/>
        <w:t>______</w:t>
      </w:r>
    </w:p>
    <w:p w14:paraId="0A33AE47" w14:textId="23F9EE39" w:rsidR="00BA62F3" w:rsidRPr="00396CAD" w:rsidRDefault="00E67A57" w:rsidP="00BA62F3">
      <w:pPr>
        <w:rPr>
          <w:rFonts w:asciiTheme="majorHAnsi" w:hAnsiTheme="majorHAnsi"/>
          <w:b/>
          <w:i/>
          <w:u w:val="single"/>
        </w:rPr>
      </w:pPr>
      <w:r w:rsidRPr="00396CAD">
        <w:rPr>
          <w:rFonts w:asciiTheme="majorHAnsi" w:hAnsiTheme="majorHAnsi"/>
          <w:b/>
        </w:rPr>
        <w:t>Number</w:t>
      </w:r>
      <w:r w:rsidR="00BA62F3" w:rsidRPr="00396CAD">
        <w:rPr>
          <w:rFonts w:asciiTheme="majorHAnsi" w:hAnsiTheme="majorHAnsi"/>
          <w:b/>
        </w:rPr>
        <w:t xml:space="preserve"> of Credits </w:t>
      </w:r>
      <w:r w:rsidRPr="00396CAD">
        <w:rPr>
          <w:rFonts w:asciiTheme="majorHAnsi" w:hAnsiTheme="majorHAnsi"/>
          <w:b/>
        </w:rPr>
        <w:t xml:space="preserve">  </w:t>
      </w:r>
      <w:r w:rsidR="00F4262F">
        <w:rPr>
          <w:rFonts w:asciiTheme="majorHAnsi" w:hAnsiTheme="majorHAnsi"/>
          <w:i/>
          <w:u w:val="single"/>
        </w:rPr>
        <w:tab/>
        <w:t>1</w:t>
      </w:r>
      <w:r w:rsidRPr="00396CAD">
        <w:rPr>
          <w:rFonts w:asciiTheme="majorHAnsi" w:hAnsiTheme="majorHAnsi"/>
          <w:i/>
          <w:u w:val="single"/>
        </w:rPr>
        <w:t xml:space="preserve">    </w:t>
      </w:r>
      <w:r w:rsidRPr="00396CAD">
        <w:rPr>
          <w:rFonts w:asciiTheme="majorHAnsi" w:hAnsiTheme="majorHAnsi"/>
          <w:i/>
        </w:rPr>
        <w:tab/>
      </w:r>
      <w:r w:rsidRPr="00396CAD">
        <w:rPr>
          <w:rFonts w:asciiTheme="majorHAnsi" w:hAnsiTheme="majorHAnsi"/>
          <w:i/>
        </w:rPr>
        <w:tab/>
      </w:r>
      <w:r w:rsidRPr="00396CAD">
        <w:rPr>
          <w:rFonts w:asciiTheme="majorHAnsi" w:hAnsiTheme="majorHAnsi"/>
          <w:b/>
        </w:rPr>
        <w:t xml:space="preserve">Grade Level    </w:t>
      </w:r>
      <w:r w:rsidR="00BA62F3" w:rsidRPr="00396CAD">
        <w:rPr>
          <w:rFonts w:asciiTheme="majorHAnsi" w:hAnsiTheme="majorHAnsi"/>
          <w:b/>
        </w:rPr>
        <w:t xml:space="preserve"> </w:t>
      </w:r>
      <w:r w:rsidRPr="00396CAD">
        <w:rPr>
          <w:rFonts w:asciiTheme="majorHAnsi" w:hAnsiTheme="majorHAnsi"/>
          <w:i/>
          <w:u w:val="single"/>
        </w:rPr>
        <w:tab/>
        <w:t>9</w:t>
      </w:r>
      <w:r w:rsidR="007C7BB9">
        <w:rPr>
          <w:rFonts w:asciiTheme="majorHAnsi" w:hAnsiTheme="majorHAnsi"/>
          <w:i/>
          <w:u w:val="single"/>
        </w:rPr>
        <w:t>-12</w:t>
      </w:r>
      <w:r w:rsidR="00BA62F3" w:rsidRPr="00396CAD">
        <w:rPr>
          <w:rFonts w:asciiTheme="majorHAnsi" w:hAnsiTheme="majorHAnsi"/>
          <w:b/>
        </w:rPr>
        <w:t xml:space="preserve">  </w:t>
      </w:r>
      <w:r w:rsidRPr="00396CAD">
        <w:rPr>
          <w:rFonts w:asciiTheme="majorHAnsi" w:hAnsiTheme="majorHAnsi"/>
          <w:b/>
        </w:rPr>
        <w:tab/>
      </w:r>
      <w:r w:rsidR="00F4262F">
        <w:rPr>
          <w:rFonts w:asciiTheme="majorHAnsi" w:hAnsiTheme="majorHAnsi"/>
          <w:b/>
        </w:rPr>
        <w:tab/>
      </w:r>
      <w:r w:rsidRPr="00396CAD">
        <w:rPr>
          <w:rFonts w:asciiTheme="majorHAnsi" w:hAnsiTheme="majorHAnsi"/>
          <w:b/>
        </w:rPr>
        <w:t xml:space="preserve">Prerequisite   </w:t>
      </w:r>
      <w:r w:rsidR="00BA62F3" w:rsidRPr="00396CAD">
        <w:rPr>
          <w:rFonts w:asciiTheme="majorHAnsi" w:hAnsiTheme="majorHAnsi"/>
          <w:i/>
          <w:u w:val="single"/>
        </w:rPr>
        <w:tab/>
        <w:t>None</w:t>
      </w:r>
    </w:p>
    <w:p w14:paraId="581D56B1" w14:textId="135A4907" w:rsidR="007C7BB9" w:rsidRPr="00D02BFF" w:rsidRDefault="00B25DF8" w:rsidP="00D02BFF">
      <w:pPr>
        <w:pStyle w:val="ListParagraph"/>
        <w:numPr>
          <w:ilvl w:val="0"/>
          <w:numId w:val="10"/>
        </w:numPr>
        <w:rPr>
          <w:rFonts w:asciiTheme="minorHAnsi" w:hAnsiTheme="minorHAnsi"/>
        </w:rPr>
      </w:pPr>
      <w:r w:rsidRPr="00D02BFF">
        <w:rPr>
          <w:rFonts w:asciiTheme="majorHAnsi" w:hAnsiTheme="majorHAnsi"/>
          <w:b/>
        </w:rPr>
        <w:t xml:space="preserve">Course Description: </w:t>
      </w:r>
      <w:r w:rsidR="00D02BFF">
        <w:t>English Skills Level A uses specially designed instruction to continue building on foundational skills outlined in English Skills Fundamentals. It is the second course in an alternate series offered to meet English credit requirements. Systematic instruction continues throughout this course, developing and strengthening language, vocabulary, comprehension, grammar, writing, and analyzing skills. May be repeated for credit. Prerequisites: EDGE Assessment Placement Test Lexile score 450-750</w:t>
      </w:r>
    </w:p>
    <w:p w14:paraId="384BA0C3" w14:textId="77777777" w:rsidR="007D5B05" w:rsidRDefault="007D5B05" w:rsidP="007D5B05"/>
    <w:p w14:paraId="1CCBEEDA" w14:textId="0B778AFC" w:rsidR="00D02BFF" w:rsidRPr="007D5B05" w:rsidRDefault="00D02BFF" w:rsidP="007D5B05">
      <w:pPr>
        <w:rPr>
          <w:rFonts w:ascii="Times New Roman" w:hAnsi="Times New Roman" w:cs="Times New Roman"/>
          <w:sz w:val="24"/>
        </w:rPr>
      </w:pPr>
      <w:r w:rsidRPr="007D5B05">
        <w:rPr>
          <w:rFonts w:ascii="Times New Roman" w:hAnsi="Times New Roman" w:cs="Times New Roman"/>
          <w:sz w:val="24"/>
        </w:rPr>
        <w:t xml:space="preserve">This course will include </w:t>
      </w:r>
      <w:r w:rsidR="007D5B05" w:rsidRPr="007D5B05">
        <w:rPr>
          <w:rFonts w:ascii="Times New Roman" w:hAnsi="Times New Roman" w:cs="Times New Roman"/>
          <w:sz w:val="24"/>
        </w:rPr>
        <w:t>7 units:</w:t>
      </w:r>
    </w:p>
    <w:p w14:paraId="2F972FAD" w14:textId="7DDD25E0" w:rsidR="007D5B05" w:rsidRPr="007D5B05" w:rsidRDefault="007D5B05" w:rsidP="007D5B05">
      <w:pPr>
        <w:rPr>
          <w:rFonts w:ascii="Times New Roman" w:hAnsi="Times New Roman" w:cs="Times New Roman"/>
          <w:sz w:val="24"/>
        </w:rPr>
      </w:pPr>
      <w:r w:rsidRPr="007D5B05">
        <w:rPr>
          <w:rFonts w:ascii="Times New Roman" w:hAnsi="Times New Roman" w:cs="Times New Roman"/>
          <w:sz w:val="24"/>
        </w:rPr>
        <w:t>-Think Again</w:t>
      </w:r>
      <w:r w:rsidRPr="007D5B05">
        <w:rPr>
          <w:rFonts w:ascii="Times New Roman" w:hAnsi="Times New Roman" w:cs="Times New Roman"/>
          <w:sz w:val="24"/>
        </w:rPr>
        <w:tab/>
      </w:r>
      <w:r w:rsidRPr="007D5B05">
        <w:rPr>
          <w:rFonts w:ascii="Times New Roman" w:hAnsi="Times New Roman" w:cs="Times New Roman"/>
          <w:sz w:val="24"/>
        </w:rPr>
        <w:tab/>
        <w:t>-Family Matters</w:t>
      </w:r>
      <w:r w:rsidRPr="007D5B05">
        <w:rPr>
          <w:rFonts w:ascii="Times New Roman" w:hAnsi="Times New Roman" w:cs="Times New Roman"/>
          <w:sz w:val="24"/>
        </w:rPr>
        <w:tab/>
      </w:r>
      <w:r w:rsidR="00B61AF2">
        <w:rPr>
          <w:rFonts w:ascii="Times New Roman" w:hAnsi="Times New Roman" w:cs="Times New Roman"/>
          <w:sz w:val="24"/>
        </w:rPr>
        <w:t xml:space="preserve"> </w:t>
      </w:r>
      <w:r w:rsidRPr="007D5B05">
        <w:rPr>
          <w:rFonts w:ascii="Times New Roman" w:hAnsi="Times New Roman" w:cs="Times New Roman"/>
          <w:sz w:val="24"/>
        </w:rPr>
        <w:t>-True Self</w:t>
      </w:r>
    </w:p>
    <w:p w14:paraId="519BD1B2" w14:textId="5C52EEF8" w:rsidR="007D5B05" w:rsidRPr="007D5B05" w:rsidRDefault="007D5B05" w:rsidP="007D5B05">
      <w:pPr>
        <w:rPr>
          <w:rFonts w:ascii="Times New Roman" w:hAnsi="Times New Roman" w:cs="Times New Roman"/>
          <w:sz w:val="24"/>
        </w:rPr>
      </w:pPr>
      <w:r w:rsidRPr="007D5B05">
        <w:rPr>
          <w:rFonts w:ascii="Times New Roman" w:hAnsi="Times New Roman" w:cs="Times New Roman"/>
          <w:sz w:val="24"/>
        </w:rPr>
        <w:t>-</w:t>
      </w:r>
      <w:proofErr w:type="gramStart"/>
      <w:r w:rsidRPr="007D5B05">
        <w:rPr>
          <w:rFonts w:ascii="Times New Roman" w:hAnsi="Times New Roman" w:cs="Times New Roman"/>
          <w:sz w:val="24"/>
        </w:rPr>
        <w:t>Give  &amp;</w:t>
      </w:r>
      <w:proofErr w:type="gramEnd"/>
      <w:r w:rsidRPr="007D5B05">
        <w:rPr>
          <w:rFonts w:ascii="Times New Roman" w:hAnsi="Times New Roman" w:cs="Times New Roman"/>
          <w:sz w:val="24"/>
        </w:rPr>
        <w:t xml:space="preserve"> Take</w:t>
      </w:r>
      <w:r w:rsidRPr="007D5B05">
        <w:rPr>
          <w:rFonts w:ascii="Times New Roman" w:hAnsi="Times New Roman" w:cs="Times New Roman"/>
          <w:sz w:val="24"/>
        </w:rPr>
        <w:tab/>
      </w:r>
      <w:r w:rsidRPr="007D5B05">
        <w:rPr>
          <w:rFonts w:ascii="Times New Roman" w:hAnsi="Times New Roman" w:cs="Times New Roman"/>
          <w:sz w:val="24"/>
        </w:rPr>
        <w:tab/>
        <w:t>-Fair Play</w:t>
      </w:r>
      <w:r w:rsidRPr="007D5B05">
        <w:rPr>
          <w:rFonts w:ascii="Times New Roman" w:hAnsi="Times New Roman" w:cs="Times New Roman"/>
          <w:sz w:val="24"/>
        </w:rPr>
        <w:tab/>
      </w:r>
      <w:r w:rsidRPr="007D5B05">
        <w:rPr>
          <w:rFonts w:ascii="Times New Roman" w:hAnsi="Times New Roman" w:cs="Times New Roman"/>
          <w:sz w:val="24"/>
        </w:rPr>
        <w:tab/>
        <w:t>-Coming of Age</w:t>
      </w:r>
      <w:r w:rsidRPr="007D5B05">
        <w:rPr>
          <w:rFonts w:ascii="Times New Roman" w:hAnsi="Times New Roman" w:cs="Times New Roman"/>
          <w:sz w:val="24"/>
        </w:rPr>
        <w:tab/>
      </w:r>
      <w:r w:rsidRPr="007D5B05">
        <w:rPr>
          <w:rFonts w:ascii="Times New Roman" w:hAnsi="Times New Roman" w:cs="Times New Roman"/>
          <w:sz w:val="24"/>
        </w:rPr>
        <w:tab/>
        <w:t>-Making Impressions</w:t>
      </w:r>
    </w:p>
    <w:p w14:paraId="75F6E69B" w14:textId="77777777" w:rsidR="00D02BFF" w:rsidRDefault="00D02BFF" w:rsidP="00D02BFF">
      <w:pPr>
        <w:spacing w:after="0" w:line="240" w:lineRule="auto"/>
      </w:pPr>
    </w:p>
    <w:p w14:paraId="0A33AE4B" w14:textId="0201CB3D" w:rsidR="00F4262F" w:rsidRPr="007D5B05" w:rsidRDefault="007D5B05" w:rsidP="007D5B05">
      <w:pPr>
        <w:rPr>
          <w:rFonts w:asciiTheme="majorHAnsi" w:hAnsiTheme="majorHAnsi"/>
          <w:color w:val="000000"/>
          <w:kern w:val="28"/>
        </w:rPr>
      </w:pPr>
      <w:r>
        <w:rPr>
          <w:rFonts w:asciiTheme="majorHAnsi" w:hAnsiTheme="majorHAnsi"/>
          <w:b/>
        </w:rPr>
        <w:t>2.</w:t>
      </w:r>
      <w:r w:rsidR="00BA62F3" w:rsidRPr="007D5B05">
        <w:rPr>
          <w:rFonts w:asciiTheme="majorHAnsi" w:hAnsiTheme="majorHAnsi"/>
          <w:b/>
        </w:rPr>
        <w:t xml:space="preserve">     Materials Required:</w:t>
      </w:r>
      <w:r w:rsidR="00BA62F3" w:rsidRPr="007D5B05">
        <w:rPr>
          <w:rFonts w:asciiTheme="majorHAnsi" w:hAnsiTheme="majorHAnsi"/>
          <w:b/>
        </w:rPr>
        <w:tab/>
      </w:r>
      <w:r w:rsidR="00477F3D" w:rsidRPr="007D5B05">
        <w:rPr>
          <w:rFonts w:asciiTheme="majorHAnsi" w:hAnsiTheme="majorHAnsi"/>
          <w:b/>
        </w:rPr>
        <w:tab/>
      </w:r>
      <w:r w:rsidR="006F4A4B" w:rsidRPr="007D5B05">
        <w:rPr>
          <w:rFonts w:asciiTheme="majorHAnsi" w:hAnsiTheme="majorHAnsi"/>
          <w:color w:val="000000"/>
          <w:kern w:val="28"/>
        </w:rPr>
        <w:t>EDGE Textbook</w:t>
      </w:r>
      <w:r w:rsidR="00D02BFF" w:rsidRPr="007D5B05">
        <w:rPr>
          <w:rFonts w:asciiTheme="majorHAnsi" w:hAnsiTheme="majorHAnsi"/>
          <w:color w:val="000000"/>
          <w:kern w:val="28"/>
        </w:rPr>
        <w:t xml:space="preserve"> Level A</w:t>
      </w:r>
    </w:p>
    <w:p w14:paraId="007D6CBB" w14:textId="296B5C84" w:rsidR="00B25DF8" w:rsidRDefault="006F4A4B" w:rsidP="006F4A4B">
      <w:pPr>
        <w:spacing w:after="0" w:line="240" w:lineRule="auto"/>
        <w:ind w:left="2880" w:hanging="2880"/>
        <w:contextualSpacing/>
        <w:rPr>
          <w:rFonts w:asciiTheme="majorHAnsi" w:hAnsiTheme="majorHAnsi"/>
        </w:rPr>
      </w:pPr>
      <w:r>
        <w:rPr>
          <w:rFonts w:asciiTheme="majorHAnsi" w:hAnsiTheme="majorHAnsi"/>
        </w:rPr>
        <w:tab/>
      </w:r>
      <w:r>
        <w:rPr>
          <w:rFonts w:asciiTheme="majorHAnsi" w:hAnsiTheme="majorHAnsi"/>
        </w:rPr>
        <w:tab/>
        <w:t>EDGE Interactive Workbook</w:t>
      </w:r>
      <w:r w:rsidR="00D02BFF">
        <w:rPr>
          <w:rFonts w:asciiTheme="majorHAnsi" w:hAnsiTheme="majorHAnsi"/>
        </w:rPr>
        <w:t xml:space="preserve"> Level A</w:t>
      </w:r>
    </w:p>
    <w:p w14:paraId="6D2A2600" w14:textId="16C8FF8F" w:rsidR="00C428D2" w:rsidRPr="00B25DF8" w:rsidRDefault="00C428D2" w:rsidP="006F4A4B">
      <w:pPr>
        <w:spacing w:after="0" w:line="240" w:lineRule="auto"/>
        <w:ind w:left="2880" w:hanging="2880"/>
        <w:contextualSpacing/>
        <w:rPr>
          <w:rFonts w:asciiTheme="majorHAnsi" w:eastAsia="Times New Roman" w:hAnsiTheme="majorHAnsi" w:cs="Times New Roman"/>
          <w:color w:val="000000"/>
          <w:kern w:val="28"/>
        </w:rPr>
      </w:pPr>
      <w:r>
        <w:rPr>
          <w:rFonts w:asciiTheme="majorHAnsi" w:hAnsiTheme="majorHAnsi"/>
        </w:rPr>
        <w:tab/>
      </w:r>
      <w:r>
        <w:rPr>
          <w:rFonts w:asciiTheme="majorHAnsi" w:hAnsiTheme="majorHAnsi"/>
        </w:rPr>
        <w:tab/>
        <w:t>EDGE Gramma &amp; Writing Practice</w:t>
      </w:r>
      <w:r w:rsidR="00D02BFF">
        <w:rPr>
          <w:rFonts w:asciiTheme="majorHAnsi" w:hAnsiTheme="majorHAnsi"/>
        </w:rPr>
        <w:t xml:space="preserve"> Level A</w:t>
      </w:r>
    </w:p>
    <w:p w14:paraId="7400CC73" w14:textId="6663824B" w:rsidR="00B25DF8" w:rsidRDefault="00B25DF8" w:rsidP="006F4A4B">
      <w:pPr>
        <w:spacing w:after="0" w:line="240" w:lineRule="auto"/>
        <w:ind w:left="2880" w:hanging="2880"/>
        <w:contextualSpacing/>
        <w:rPr>
          <w:rFonts w:asciiTheme="majorHAnsi" w:hAnsiTheme="majorHAnsi"/>
        </w:rPr>
      </w:pPr>
      <w:r w:rsidRPr="00B25DF8">
        <w:rPr>
          <w:rFonts w:asciiTheme="majorHAnsi" w:hAnsiTheme="majorHAnsi"/>
        </w:rPr>
        <w:tab/>
      </w:r>
      <w:r w:rsidRPr="00B25DF8">
        <w:rPr>
          <w:rFonts w:asciiTheme="majorHAnsi" w:hAnsiTheme="majorHAnsi"/>
        </w:rPr>
        <w:tab/>
        <w:t>Illuminate Education</w:t>
      </w:r>
    </w:p>
    <w:p w14:paraId="1C8A8CC8" w14:textId="21B96FC4" w:rsidR="00B25DF8" w:rsidRDefault="00B25DF8" w:rsidP="006F4A4B">
      <w:pPr>
        <w:spacing w:after="0" w:line="240" w:lineRule="auto"/>
        <w:ind w:left="2880" w:hanging="2880"/>
        <w:contextualSpacing/>
        <w:rPr>
          <w:rFonts w:asciiTheme="majorHAnsi" w:hAnsiTheme="majorHAnsi"/>
        </w:rPr>
      </w:pPr>
      <w:r>
        <w:rPr>
          <w:rFonts w:asciiTheme="majorHAnsi" w:hAnsiTheme="majorHAnsi"/>
        </w:rPr>
        <w:tab/>
      </w:r>
      <w:r>
        <w:rPr>
          <w:rFonts w:asciiTheme="majorHAnsi" w:hAnsiTheme="majorHAnsi"/>
        </w:rPr>
        <w:tab/>
        <w:t>Pencils</w:t>
      </w:r>
      <w:r w:rsidR="006F4A4B">
        <w:rPr>
          <w:rFonts w:asciiTheme="majorHAnsi" w:hAnsiTheme="majorHAnsi"/>
        </w:rPr>
        <w:t xml:space="preserve">/Pen/Highlighter </w:t>
      </w:r>
    </w:p>
    <w:p w14:paraId="72DD8991" w14:textId="72688735" w:rsidR="00B25DF8" w:rsidRDefault="006F4A4B" w:rsidP="006F4A4B">
      <w:pPr>
        <w:spacing w:after="0" w:line="240" w:lineRule="auto"/>
        <w:ind w:left="2880" w:hanging="2880"/>
        <w:contextualSpacing/>
        <w:rPr>
          <w:rFonts w:asciiTheme="majorHAnsi" w:hAnsiTheme="majorHAnsi"/>
        </w:rPr>
      </w:pPr>
      <w:r>
        <w:rPr>
          <w:rFonts w:asciiTheme="majorHAnsi" w:hAnsiTheme="majorHAnsi"/>
        </w:rPr>
        <w:tab/>
      </w:r>
      <w:r>
        <w:rPr>
          <w:rFonts w:asciiTheme="majorHAnsi" w:hAnsiTheme="majorHAnsi"/>
        </w:rPr>
        <w:tab/>
        <w:t>1-</w:t>
      </w:r>
      <w:r w:rsidR="00B25DF8">
        <w:rPr>
          <w:rFonts w:asciiTheme="majorHAnsi" w:hAnsiTheme="majorHAnsi"/>
        </w:rPr>
        <w:t>One-Subject Notebooks</w:t>
      </w:r>
    </w:p>
    <w:p w14:paraId="51BDFDC4" w14:textId="6B6FCCD4" w:rsidR="00B25DF8" w:rsidRPr="006F4A4B" w:rsidRDefault="006F4A4B" w:rsidP="006F4A4B">
      <w:pPr>
        <w:pStyle w:val="ListParagraph"/>
        <w:numPr>
          <w:ilvl w:val="0"/>
          <w:numId w:val="9"/>
        </w:numPr>
        <w:rPr>
          <w:rFonts w:asciiTheme="majorHAnsi" w:hAnsiTheme="majorHAnsi"/>
        </w:rPr>
      </w:pPr>
      <w:r w:rsidRPr="006F4A4B">
        <w:rPr>
          <w:rFonts w:asciiTheme="majorHAnsi" w:hAnsiTheme="majorHAnsi"/>
        </w:rPr>
        <w:t>Folder</w:t>
      </w:r>
    </w:p>
    <w:p w14:paraId="7F1DF7F2" w14:textId="77777777" w:rsidR="006F4A4B" w:rsidRDefault="006F4A4B" w:rsidP="006F4A4B">
      <w:pPr>
        <w:spacing w:line="240" w:lineRule="auto"/>
        <w:ind w:left="3600"/>
        <w:contextualSpacing/>
        <w:rPr>
          <w:rFonts w:asciiTheme="majorHAnsi" w:hAnsiTheme="majorHAnsi"/>
          <w:color w:val="000000"/>
          <w:kern w:val="28"/>
        </w:rPr>
      </w:pPr>
      <w:r>
        <w:rPr>
          <w:rFonts w:asciiTheme="majorHAnsi" w:hAnsiTheme="majorHAnsi"/>
          <w:color w:val="000000"/>
          <w:kern w:val="28"/>
        </w:rPr>
        <w:t>Headphones</w:t>
      </w:r>
    </w:p>
    <w:p w14:paraId="56A6D0A0" w14:textId="3BBE0E67" w:rsidR="006F4A4B" w:rsidRPr="006F4A4B" w:rsidRDefault="006F4A4B" w:rsidP="006F4A4B">
      <w:pPr>
        <w:spacing w:line="240" w:lineRule="auto"/>
        <w:ind w:left="3600"/>
        <w:contextualSpacing/>
        <w:rPr>
          <w:rFonts w:asciiTheme="majorHAnsi" w:hAnsiTheme="majorHAnsi"/>
          <w:color w:val="000000"/>
          <w:kern w:val="28"/>
        </w:rPr>
      </w:pPr>
      <w:r>
        <w:rPr>
          <w:rFonts w:asciiTheme="majorHAnsi" w:hAnsiTheme="majorHAnsi"/>
          <w:color w:val="000000"/>
          <w:kern w:val="28"/>
        </w:rPr>
        <w:t>Student Planner</w:t>
      </w:r>
    </w:p>
    <w:p w14:paraId="030DCB20" w14:textId="77777777" w:rsidR="002C648B" w:rsidRDefault="002C648B" w:rsidP="00905E49">
      <w:pPr>
        <w:widowControl w:val="0"/>
        <w:spacing w:after="0" w:line="240" w:lineRule="auto"/>
        <w:ind w:left="2880" w:firstLine="720"/>
        <w:rPr>
          <w:rFonts w:asciiTheme="majorHAnsi" w:eastAsia="Times New Roman" w:hAnsiTheme="majorHAnsi" w:cs="Times New Roman"/>
          <w:color w:val="000000"/>
          <w:kern w:val="28"/>
        </w:rPr>
      </w:pPr>
    </w:p>
    <w:p w14:paraId="0A33AE4E" w14:textId="77777777" w:rsidR="00F4262F" w:rsidRPr="00396CAD" w:rsidRDefault="00F4262F" w:rsidP="008735B7">
      <w:pPr>
        <w:widowControl w:val="0"/>
        <w:spacing w:after="0" w:line="240" w:lineRule="auto"/>
        <w:ind w:left="3600"/>
        <w:rPr>
          <w:rFonts w:asciiTheme="majorHAnsi" w:eastAsia="Times New Roman" w:hAnsiTheme="majorHAnsi" w:cs="Times New Roman"/>
          <w:color w:val="000000"/>
          <w:kern w:val="28"/>
        </w:rPr>
      </w:pPr>
    </w:p>
    <w:p w14:paraId="0A33AE4F" w14:textId="716ED2C0" w:rsidR="008735B7" w:rsidRPr="00396CAD" w:rsidRDefault="00BA62F3" w:rsidP="00396CAD">
      <w:pPr>
        <w:spacing w:after="0" w:line="240" w:lineRule="auto"/>
        <w:ind w:left="2880" w:hanging="2880"/>
        <w:rPr>
          <w:rFonts w:asciiTheme="majorHAnsi" w:hAnsiTheme="majorHAnsi"/>
          <w:b/>
        </w:rPr>
      </w:pPr>
      <w:r w:rsidRPr="00396CAD">
        <w:rPr>
          <w:rFonts w:asciiTheme="majorHAnsi" w:hAnsiTheme="majorHAnsi"/>
          <w:b/>
        </w:rPr>
        <w:t>3.     Grading System:</w:t>
      </w:r>
      <w:r w:rsidRPr="00396CAD">
        <w:rPr>
          <w:rFonts w:asciiTheme="majorHAnsi" w:hAnsiTheme="majorHAnsi"/>
          <w:b/>
        </w:rPr>
        <w:tab/>
      </w:r>
      <w:r w:rsidR="006D270F">
        <w:rPr>
          <w:rFonts w:asciiTheme="majorHAnsi" w:hAnsiTheme="majorHAnsi"/>
          <w:b/>
        </w:rPr>
        <w:tab/>
      </w:r>
      <w:r w:rsidR="006D270F">
        <w:rPr>
          <w:rFonts w:asciiTheme="majorHAnsi" w:hAnsiTheme="majorHAnsi"/>
          <w:b/>
        </w:rPr>
        <w:tab/>
      </w:r>
      <w:r w:rsidR="006D270F">
        <w:rPr>
          <w:rFonts w:asciiTheme="majorHAnsi" w:hAnsiTheme="majorHAnsi"/>
          <w:b/>
        </w:rPr>
        <w:tab/>
      </w:r>
      <w:r w:rsidR="006D270F">
        <w:rPr>
          <w:rFonts w:asciiTheme="majorHAnsi" w:hAnsiTheme="majorHAnsi"/>
          <w:b/>
        </w:rPr>
        <w:tab/>
      </w:r>
      <w:r w:rsidR="008735B7" w:rsidRPr="00396CAD">
        <w:rPr>
          <w:rFonts w:asciiTheme="majorHAnsi" w:eastAsia="Times New Roman" w:hAnsiTheme="majorHAnsi" w:cs="Times New Roman"/>
          <w:color w:val="000000"/>
          <w:kern w:val="28"/>
        </w:rPr>
        <w:tab/>
      </w:r>
      <w:r w:rsidR="008735B7" w:rsidRPr="00396CAD">
        <w:rPr>
          <w:rFonts w:asciiTheme="majorHAnsi" w:eastAsia="Times New Roman" w:hAnsiTheme="majorHAnsi" w:cs="Times New Roman"/>
          <w:color w:val="000000"/>
          <w:kern w:val="28"/>
        </w:rPr>
        <w:tab/>
      </w:r>
      <w:r w:rsidR="008735B7" w:rsidRPr="00396CAD">
        <w:rPr>
          <w:rFonts w:asciiTheme="majorHAnsi" w:eastAsia="Times New Roman" w:hAnsiTheme="majorHAnsi" w:cs="Times New Roman"/>
          <w:b/>
          <w:color w:val="000000"/>
          <w:kern w:val="28"/>
          <w:u w:val="single"/>
        </w:rPr>
        <w:t>Grade Scale</w:t>
      </w:r>
      <w:r w:rsidR="008735B7" w:rsidRPr="00396CAD">
        <w:rPr>
          <w:rFonts w:asciiTheme="majorHAnsi" w:eastAsia="Times New Roman" w:hAnsiTheme="majorHAnsi" w:cs="Times New Roman"/>
          <w:color w:val="000000"/>
          <w:kern w:val="28"/>
        </w:rPr>
        <w:tab/>
      </w:r>
      <w:r w:rsidR="008735B7" w:rsidRPr="00396CAD">
        <w:rPr>
          <w:rFonts w:asciiTheme="majorHAnsi" w:eastAsia="Times New Roman" w:hAnsiTheme="majorHAnsi" w:cs="Times New Roman"/>
          <w:color w:val="000000"/>
          <w:kern w:val="28"/>
        </w:rPr>
        <w:tab/>
      </w:r>
    </w:p>
    <w:p w14:paraId="0A33AE50" w14:textId="13F09357" w:rsidR="008735B7" w:rsidRPr="00396CAD" w:rsidRDefault="007D5B05" w:rsidP="008735B7">
      <w:pPr>
        <w:spacing w:after="2" w:line="264" w:lineRule="auto"/>
        <w:ind w:left="2160" w:firstLine="720"/>
        <w:rPr>
          <w:rFonts w:asciiTheme="majorHAnsi" w:eastAsia="Times New Roman" w:hAnsiTheme="majorHAnsi" w:cs="Times New Roman"/>
          <w:color w:val="000000"/>
          <w:kern w:val="28"/>
        </w:rPr>
      </w:pPr>
      <w:r>
        <w:rPr>
          <w:rFonts w:asciiTheme="majorHAnsi" w:eastAsia="Times New Roman" w:hAnsiTheme="majorHAnsi" w:cs="Times New Roman"/>
          <w:kern w:val="28"/>
        </w:rPr>
        <w:t>25% Attendance</w:t>
      </w:r>
      <w:r w:rsidR="008735B7" w:rsidRPr="00396CAD">
        <w:rPr>
          <w:rFonts w:asciiTheme="majorHAnsi" w:eastAsia="Times New Roman" w:hAnsiTheme="majorHAnsi" w:cs="Times New Roman"/>
          <w:color w:val="000000"/>
          <w:kern w:val="28"/>
        </w:rPr>
        <w:tab/>
      </w:r>
      <w:r w:rsidR="008735B7" w:rsidRPr="00396CAD">
        <w:rPr>
          <w:rFonts w:asciiTheme="majorHAnsi" w:eastAsia="Times New Roman" w:hAnsiTheme="majorHAnsi" w:cs="Times New Roman"/>
          <w:color w:val="000000"/>
          <w:kern w:val="28"/>
        </w:rPr>
        <w:tab/>
      </w:r>
      <w:r w:rsidR="00396CAD">
        <w:rPr>
          <w:rFonts w:asciiTheme="majorHAnsi" w:eastAsia="Times New Roman" w:hAnsiTheme="majorHAnsi" w:cs="Times New Roman"/>
          <w:color w:val="000000"/>
          <w:kern w:val="28"/>
        </w:rPr>
        <w:tab/>
      </w:r>
      <w:r>
        <w:rPr>
          <w:rFonts w:asciiTheme="majorHAnsi" w:eastAsia="Times New Roman" w:hAnsiTheme="majorHAnsi" w:cs="Times New Roman"/>
          <w:color w:val="000000"/>
          <w:kern w:val="28"/>
        </w:rPr>
        <w:tab/>
      </w:r>
      <w:r w:rsidR="008735B7" w:rsidRPr="00396CAD">
        <w:rPr>
          <w:rFonts w:asciiTheme="majorHAnsi" w:eastAsia="Times New Roman" w:hAnsiTheme="majorHAnsi" w:cs="Times New Roman"/>
          <w:color w:val="000000"/>
          <w:kern w:val="28"/>
        </w:rPr>
        <w:t>A</w:t>
      </w:r>
      <w:r w:rsidR="008735B7" w:rsidRPr="00396CAD">
        <w:rPr>
          <w:rFonts w:asciiTheme="majorHAnsi" w:eastAsia="Times New Roman" w:hAnsiTheme="majorHAnsi" w:cs="Times New Roman"/>
          <w:color w:val="000000"/>
          <w:kern w:val="28"/>
        </w:rPr>
        <w:tab/>
        <w:t>90% - 100%</w:t>
      </w:r>
      <w:r w:rsidR="008735B7" w:rsidRPr="00396CAD">
        <w:rPr>
          <w:rFonts w:asciiTheme="majorHAnsi" w:eastAsia="Times New Roman" w:hAnsiTheme="majorHAnsi" w:cs="Times New Roman"/>
          <w:color w:val="000000"/>
          <w:kern w:val="28"/>
        </w:rPr>
        <w:tab/>
      </w:r>
    </w:p>
    <w:p w14:paraId="0A33AE51" w14:textId="71EF30AF" w:rsidR="008735B7" w:rsidRPr="00396CAD" w:rsidRDefault="007D5B05" w:rsidP="008735B7">
      <w:pPr>
        <w:widowControl w:val="0"/>
        <w:spacing w:after="2" w:line="264" w:lineRule="auto"/>
        <w:ind w:left="2160" w:firstLine="720"/>
        <w:rPr>
          <w:rFonts w:asciiTheme="majorHAnsi" w:eastAsia="Times New Roman" w:hAnsiTheme="majorHAnsi" w:cs="Times New Roman"/>
          <w:color w:val="000000"/>
          <w:kern w:val="28"/>
        </w:rPr>
      </w:pPr>
      <w:r>
        <w:t>2</w:t>
      </w:r>
      <w:r w:rsidRPr="001E6CD8">
        <w:t>5</w:t>
      </w:r>
      <w:r>
        <w:t>% Participation</w:t>
      </w:r>
      <w:r w:rsidR="008735B7" w:rsidRPr="00396CAD">
        <w:rPr>
          <w:rFonts w:asciiTheme="majorHAnsi" w:eastAsia="Times New Roman" w:hAnsiTheme="majorHAnsi" w:cs="Times New Roman"/>
          <w:color w:val="000000"/>
          <w:kern w:val="28"/>
        </w:rPr>
        <w:tab/>
      </w:r>
      <w:r w:rsidR="008735B7" w:rsidRPr="00396CAD">
        <w:rPr>
          <w:rFonts w:asciiTheme="majorHAnsi" w:eastAsia="Times New Roman" w:hAnsiTheme="majorHAnsi" w:cs="Times New Roman"/>
          <w:color w:val="000000"/>
          <w:kern w:val="28"/>
        </w:rPr>
        <w:tab/>
      </w:r>
      <w:r w:rsidR="00396CAD">
        <w:rPr>
          <w:rFonts w:asciiTheme="majorHAnsi" w:eastAsia="Times New Roman" w:hAnsiTheme="majorHAnsi" w:cs="Times New Roman"/>
          <w:color w:val="000000"/>
          <w:kern w:val="28"/>
        </w:rPr>
        <w:tab/>
      </w:r>
      <w:r>
        <w:rPr>
          <w:rFonts w:asciiTheme="majorHAnsi" w:eastAsia="Times New Roman" w:hAnsiTheme="majorHAnsi" w:cs="Times New Roman"/>
          <w:color w:val="000000"/>
          <w:kern w:val="28"/>
        </w:rPr>
        <w:tab/>
      </w:r>
      <w:r w:rsidR="008735B7" w:rsidRPr="00396CAD">
        <w:rPr>
          <w:rFonts w:asciiTheme="majorHAnsi" w:eastAsia="Times New Roman" w:hAnsiTheme="majorHAnsi" w:cs="Times New Roman"/>
          <w:color w:val="000000"/>
          <w:kern w:val="28"/>
        </w:rPr>
        <w:t>B</w:t>
      </w:r>
      <w:r w:rsidR="008735B7" w:rsidRPr="00396CAD">
        <w:rPr>
          <w:rFonts w:asciiTheme="majorHAnsi" w:eastAsia="Times New Roman" w:hAnsiTheme="majorHAnsi" w:cs="Times New Roman"/>
          <w:color w:val="000000"/>
          <w:kern w:val="28"/>
        </w:rPr>
        <w:tab/>
        <w:t>80% - 89%</w:t>
      </w:r>
      <w:r w:rsidR="008735B7" w:rsidRPr="00396CAD">
        <w:rPr>
          <w:rFonts w:asciiTheme="majorHAnsi" w:eastAsia="Times New Roman" w:hAnsiTheme="majorHAnsi" w:cs="Times New Roman"/>
          <w:color w:val="000000"/>
          <w:kern w:val="28"/>
        </w:rPr>
        <w:tab/>
      </w:r>
    </w:p>
    <w:p w14:paraId="0A33AE54" w14:textId="268DBC56" w:rsidR="008735B7" w:rsidRPr="00396CAD" w:rsidRDefault="007D5B05" w:rsidP="007D5B05">
      <w:pPr>
        <w:ind w:left="2160" w:right="-90" w:firstLine="720"/>
        <w:rPr>
          <w:rFonts w:asciiTheme="majorHAnsi" w:hAnsiTheme="majorHAnsi"/>
        </w:rPr>
      </w:pPr>
      <w:r>
        <w:t>5</w:t>
      </w:r>
      <w:r w:rsidRPr="001E6CD8">
        <w:t>0% Assignments, Quizzes &amp; Tests</w:t>
      </w:r>
      <w:r w:rsidRPr="001E6CD8">
        <w:tab/>
      </w:r>
      <w:r w:rsidR="00396CAD">
        <w:rPr>
          <w:rFonts w:asciiTheme="majorHAnsi" w:hAnsiTheme="majorHAnsi"/>
        </w:rPr>
        <w:tab/>
      </w:r>
      <w:r w:rsidR="008735B7" w:rsidRPr="00396CAD">
        <w:rPr>
          <w:rFonts w:asciiTheme="majorHAnsi" w:hAnsiTheme="majorHAnsi"/>
        </w:rPr>
        <w:t>C</w:t>
      </w:r>
      <w:r w:rsidR="008735B7" w:rsidRPr="00396CAD">
        <w:rPr>
          <w:rFonts w:asciiTheme="majorHAnsi" w:hAnsiTheme="majorHAnsi"/>
        </w:rPr>
        <w:tab/>
        <w:t>70% - 79%</w:t>
      </w:r>
      <w:r w:rsidR="008735B7" w:rsidRPr="00396CAD">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eastAsia="Times New Roman" w:hAnsiTheme="majorHAnsi" w:cs="Times New Roman"/>
          <w:color w:val="000000"/>
          <w:kern w:val="28"/>
        </w:rPr>
        <w:tab/>
      </w:r>
      <w:r w:rsidR="0048384E" w:rsidRPr="00396CAD">
        <w:rPr>
          <w:rFonts w:asciiTheme="majorHAnsi" w:eastAsia="Times New Roman" w:hAnsiTheme="majorHAnsi" w:cs="Times New Roman"/>
          <w:color w:val="000000"/>
          <w:kern w:val="28"/>
        </w:rPr>
        <w:tab/>
      </w:r>
      <w:r w:rsidR="008735B7" w:rsidRPr="00396CAD">
        <w:rPr>
          <w:rFonts w:asciiTheme="majorHAnsi" w:hAnsiTheme="majorHAnsi"/>
        </w:rPr>
        <w:tab/>
      </w:r>
      <w:r w:rsidR="008735B7" w:rsidRPr="00396CAD">
        <w:rPr>
          <w:rFonts w:asciiTheme="majorHAnsi" w:hAnsiTheme="majorHAnsi"/>
        </w:rPr>
        <w:tab/>
      </w:r>
      <w:r w:rsidR="00396CAD">
        <w:rPr>
          <w:rFonts w:asciiTheme="majorHAnsi" w:hAnsiTheme="majorHAnsi"/>
        </w:rPr>
        <w:tab/>
      </w:r>
      <w:r w:rsidR="008735B7" w:rsidRPr="00396CAD">
        <w:rPr>
          <w:rFonts w:asciiTheme="majorHAnsi" w:hAnsiTheme="majorHAnsi"/>
        </w:rPr>
        <w:t>D</w:t>
      </w:r>
      <w:r w:rsidR="008735B7" w:rsidRPr="00396CAD">
        <w:rPr>
          <w:rFonts w:asciiTheme="majorHAnsi" w:hAnsiTheme="majorHAnsi"/>
        </w:rPr>
        <w:tab/>
        <w:t>60% - 69%</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48384E" w:rsidRPr="00396CAD">
        <w:rPr>
          <w:rFonts w:asciiTheme="majorHAnsi" w:hAnsiTheme="majorHAnsi"/>
        </w:rPr>
        <w:tab/>
      </w:r>
      <w:r w:rsidR="00396CAD">
        <w:rPr>
          <w:rFonts w:asciiTheme="majorHAnsi" w:hAnsiTheme="majorHAnsi"/>
        </w:rPr>
        <w:tab/>
      </w:r>
      <w:r>
        <w:rPr>
          <w:rFonts w:asciiTheme="majorHAnsi" w:hAnsiTheme="majorHAnsi"/>
        </w:rPr>
        <w:tab/>
      </w:r>
      <w:r>
        <w:rPr>
          <w:rFonts w:asciiTheme="majorHAnsi" w:hAnsiTheme="majorHAnsi"/>
        </w:rPr>
        <w:tab/>
      </w:r>
      <w:r w:rsidR="008735B7" w:rsidRPr="00396CAD">
        <w:rPr>
          <w:rFonts w:asciiTheme="majorHAnsi" w:hAnsiTheme="majorHAnsi"/>
        </w:rPr>
        <w:t>F</w:t>
      </w:r>
      <w:r w:rsidR="008735B7" w:rsidRPr="00396CAD">
        <w:rPr>
          <w:rFonts w:asciiTheme="majorHAnsi" w:hAnsiTheme="majorHAnsi"/>
        </w:rPr>
        <w:tab/>
        <w:t>&lt;60%</w:t>
      </w:r>
    </w:p>
    <w:p w14:paraId="0A33AE56" w14:textId="77777777" w:rsidR="008735B7" w:rsidRPr="00396CAD" w:rsidRDefault="008735B7" w:rsidP="008735B7">
      <w:pPr>
        <w:spacing w:after="0" w:line="240" w:lineRule="auto"/>
        <w:ind w:left="2160" w:hanging="2160"/>
        <w:rPr>
          <w:rFonts w:asciiTheme="majorHAnsi" w:hAnsiTheme="majorHAnsi"/>
        </w:rPr>
      </w:pPr>
    </w:p>
    <w:p w14:paraId="0A33AE57" w14:textId="582CFEA7" w:rsidR="008735B7" w:rsidRPr="00396CAD" w:rsidRDefault="00002BCC" w:rsidP="002B1EF5">
      <w:pPr>
        <w:spacing w:after="0" w:line="240" w:lineRule="auto"/>
        <w:ind w:left="2880" w:hanging="2160"/>
        <w:rPr>
          <w:rFonts w:asciiTheme="majorHAnsi" w:hAnsiTheme="majorHAnsi"/>
        </w:rPr>
      </w:pPr>
      <w:r>
        <w:rPr>
          <w:rFonts w:asciiTheme="majorHAnsi" w:hAnsiTheme="majorHAnsi"/>
        </w:rPr>
        <w:tab/>
        <w:t>Standards will be assessed through end of unit assessments and various quizzes</w:t>
      </w:r>
      <w:r w:rsidR="00C146DE">
        <w:rPr>
          <w:rFonts w:asciiTheme="majorHAnsi" w:hAnsiTheme="majorHAnsi"/>
        </w:rPr>
        <w:t xml:space="preserve"> within each unit</w:t>
      </w:r>
      <w:r>
        <w:rPr>
          <w:rFonts w:asciiTheme="majorHAnsi" w:hAnsiTheme="majorHAnsi"/>
        </w:rPr>
        <w:t xml:space="preserve">.  </w:t>
      </w:r>
      <w:r w:rsidR="002B1EF5">
        <w:rPr>
          <w:rFonts w:asciiTheme="majorHAnsi" w:hAnsiTheme="majorHAnsi"/>
        </w:rPr>
        <w:t xml:space="preserve">Students will be required to come to tutoring for additional </w:t>
      </w:r>
      <w:r w:rsidR="005E6CB3">
        <w:rPr>
          <w:rFonts w:asciiTheme="majorHAnsi" w:hAnsiTheme="majorHAnsi"/>
        </w:rPr>
        <w:t>instruction on any standard on which</w:t>
      </w:r>
      <w:r w:rsidR="002B1EF5">
        <w:rPr>
          <w:rFonts w:asciiTheme="majorHAnsi" w:hAnsiTheme="majorHAnsi"/>
        </w:rPr>
        <w:t xml:space="preserve"> they scored below a 70% (</w:t>
      </w:r>
      <w:r w:rsidR="002B1EF5" w:rsidRPr="002B1EF5">
        <w:rPr>
          <w:rFonts w:asciiTheme="majorHAnsi" w:hAnsiTheme="majorHAnsi"/>
          <w:b/>
        </w:rPr>
        <w:t>C</w:t>
      </w:r>
      <w:r w:rsidR="002B1EF5">
        <w:rPr>
          <w:rFonts w:asciiTheme="majorHAnsi" w:hAnsiTheme="majorHAnsi"/>
        </w:rPr>
        <w:t xml:space="preserve">).  </w:t>
      </w:r>
    </w:p>
    <w:p w14:paraId="0A33AE58" w14:textId="77777777" w:rsidR="008735B7" w:rsidRPr="00396CAD" w:rsidRDefault="008735B7" w:rsidP="0048384E">
      <w:pPr>
        <w:spacing w:after="0" w:line="240" w:lineRule="auto"/>
        <w:ind w:left="2880" w:hanging="2160"/>
        <w:rPr>
          <w:rFonts w:asciiTheme="majorHAnsi" w:hAnsiTheme="majorHAnsi"/>
        </w:rPr>
      </w:pPr>
      <w:r w:rsidRPr="00396CAD">
        <w:rPr>
          <w:rFonts w:asciiTheme="majorHAnsi" w:hAnsiTheme="majorHAnsi"/>
        </w:rPr>
        <w:tab/>
      </w:r>
    </w:p>
    <w:p w14:paraId="0A33AE59" w14:textId="1AEDD37C" w:rsidR="008735B7" w:rsidRPr="00396CAD" w:rsidRDefault="008735B7" w:rsidP="0048384E">
      <w:pPr>
        <w:spacing w:after="0" w:line="240" w:lineRule="auto"/>
        <w:ind w:left="2880"/>
        <w:rPr>
          <w:rFonts w:asciiTheme="majorHAnsi" w:hAnsiTheme="majorHAnsi"/>
        </w:rPr>
      </w:pPr>
      <w:r w:rsidRPr="00396CAD">
        <w:rPr>
          <w:rFonts w:asciiTheme="majorHAnsi" w:hAnsiTheme="majorHAnsi"/>
        </w:rPr>
        <w:t xml:space="preserve">Independent work consists of </w:t>
      </w:r>
      <w:r w:rsidR="00905E49">
        <w:rPr>
          <w:rFonts w:asciiTheme="majorHAnsi" w:hAnsiTheme="majorHAnsi"/>
        </w:rPr>
        <w:t>classwork</w:t>
      </w:r>
      <w:r w:rsidR="00B25DF8">
        <w:rPr>
          <w:rFonts w:asciiTheme="majorHAnsi" w:hAnsiTheme="majorHAnsi"/>
        </w:rPr>
        <w:t>.</w:t>
      </w:r>
    </w:p>
    <w:p w14:paraId="0A33AE5A" w14:textId="659D2B53" w:rsidR="00CA045F" w:rsidRDefault="00CA045F" w:rsidP="0058110E">
      <w:pPr>
        <w:spacing w:after="0" w:line="240" w:lineRule="auto"/>
        <w:rPr>
          <w:rFonts w:asciiTheme="majorHAnsi" w:hAnsiTheme="majorHAnsi"/>
        </w:rPr>
      </w:pPr>
    </w:p>
    <w:p w14:paraId="0B940C33" w14:textId="2C407C4E" w:rsidR="00042649" w:rsidRPr="00B25DF8" w:rsidRDefault="00042649" w:rsidP="0048384E">
      <w:pPr>
        <w:spacing w:after="0" w:line="240" w:lineRule="auto"/>
        <w:ind w:left="2880"/>
        <w:rPr>
          <w:rFonts w:asciiTheme="majorHAnsi" w:hAnsiTheme="majorHAnsi"/>
        </w:rPr>
      </w:pPr>
    </w:p>
    <w:p w14:paraId="02D7CF83" w14:textId="19528BB0" w:rsidR="00042649" w:rsidRPr="00B25DF8" w:rsidRDefault="00042649" w:rsidP="0048384E">
      <w:pPr>
        <w:spacing w:after="0" w:line="240" w:lineRule="auto"/>
        <w:ind w:left="2880"/>
        <w:rPr>
          <w:rFonts w:asciiTheme="majorHAnsi" w:hAnsiTheme="majorHAnsi"/>
        </w:rPr>
      </w:pPr>
      <w:r w:rsidRPr="00B25DF8">
        <w:rPr>
          <w:rFonts w:asciiTheme="majorHAnsi" w:hAnsiTheme="majorHAnsi"/>
          <w:color w:val="212121"/>
          <w:shd w:val="clear" w:color="auto" w:fill="FFFFFF"/>
        </w:rPr>
        <w:t>Accommodations and modifications will be included per IEP and 504 plan.</w:t>
      </w:r>
    </w:p>
    <w:p w14:paraId="0A33AE5B" w14:textId="77777777" w:rsidR="008735B7" w:rsidRPr="00396CAD" w:rsidRDefault="008735B7" w:rsidP="0048384E">
      <w:pPr>
        <w:spacing w:after="0" w:line="240" w:lineRule="auto"/>
        <w:ind w:left="2880" w:hanging="2160"/>
        <w:rPr>
          <w:rFonts w:asciiTheme="majorHAnsi" w:hAnsiTheme="majorHAnsi"/>
        </w:rPr>
      </w:pPr>
    </w:p>
    <w:p w14:paraId="0A33AE5C" w14:textId="77777777" w:rsidR="008735B7" w:rsidRPr="00396CAD" w:rsidRDefault="008735B7" w:rsidP="0048384E">
      <w:pPr>
        <w:widowControl w:val="0"/>
        <w:spacing w:after="0" w:line="240" w:lineRule="auto"/>
        <w:ind w:left="720"/>
        <w:jc w:val="center"/>
        <w:rPr>
          <w:rFonts w:asciiTheme="majorHAnsi" w:eastAsia="Times New Roman" w:hAnsiTheme="majorHAnsi" w:cs="Times New Roman"/>
          <w:color w:val="000000" w:themeColor="text1"/>
          <w:kern w:val="28"/>
        </w:rPr>
      </w:pPr>
      <w:r w:rsidRPr="00396CAD">
        <w:rPr>
          <w:rFonts w:asciiTheme="majorHAnsi" w:eastAsia="Times New Roman" w:hAnsiTheme="majorHAnsi" w:cs="Times New Roman"/>
          <w:color w:val="000000" w:themeColor="text1"/>
          <w:kern w:val="28"/>
        </w:rPr>
        <w:t>Monitor your grades!</w:t>
      </w:r>
    </w:p>
    <w:p w14:paraId="0A33AE5D" w14:textId="77777777" w:rsidR="008735B7" w:rsidRPr="00396CAD" w:rsidRDefault="00B7409E" w:rsidP="0048384E">
      <w:pPr>
        <w:widowControl w:val="0"/>
        <w:spacing w:after="0" w:line="240" w:lineRule="auto"/>
        <w:ind w:left="720"/>
        <w:jc w:val="center"/>
        <w:rPr>
          <w:rFonts w:asciiTheme="majorHAnsi" w:eastAsia="Times New Roman" w:hAnsiTheme="majorHAnsi" w:cs="Times New Roman"/>
          <w:color w:val="000000" w:themeColor="text1"/>
          <w:kern w:val="28"/>
        </w:rPr>
      </w:pPr>
      <w:hyperlink r:id="rId9" w:history="1">
        <w:r w:rsidR="008735B7" w:rsidRPr="00396CAD">
          <w:rPr>
            <w:rStyle w:val="Hyperlink"/>
            <w:rFonts w:asciiTheme="majorHAnsi" w:eastAsia="Times New Roman" w:hAnsiTheme="majorHAnsi" w:cs="Times New Roman"/>
            <w:kern w:val="28"/>
          </w:rPr>
          <w:t>https://parentvue.phoenixunion.org/</w:t>
        </w:r>
      </w:hyperlink>
    </w:p>
    <w:p w14:paraId="0A33AE5E" w14:textId="77777777" w:rsidR="008735B7" w:rsidRPr="00396CAD" w:rsidRDefault="008735B7" w:rsidP="008735B7">
      <w:pPr>
        <w:widowControl w:val="0"/>
        <w:spacing w:after="0" w:line="240" w:lineRule="auto"/>
        <w:jc w:val="center"/>
        <w:rPr>
          <w:rFonts w:asciiTheme="majorHAnsi" w:eastAsia="Times New Roman" w:hAnsiTheme="majorHAnsi" w:cs="Times New Roman"/>
          <w:color w:val="000000" w:themeColor="text1"/>
          <w:kern w:val="28"/>
        </w:rPr>
      </w:pPr>
    </w:p>
    <w:p w14:paraId="0A33AE5F" w14:textId="77777777" w:rsidR="0048384E" w:rsidRPr="00396CAD" w:rsidRDefault="0048384E" w:rsidP="008C6463">
      <w:pPr>
        <w:spacing w:line="240" w:lineRule="auto"/>
        <w:ind w:left="3600" w:hanging="2880"/>
        <w:rPr>
          <w:rFonts w:asciiTheme="majorHAnsi" w:hAnsiTheme="majorHAnsi"/>
        </w:rPr>
      </w:pPr>
    </w:p>
    <w:p w14:paraId="0A33AE62" w14:textId="0BC3D5C6" w:rsidR="00BA62F3" w:rsidRPr="00396CAD" w:rsidRDefault="00BA62F3" w:rsidP="00F94480">
      <w:pPr>
        <w:spacing w:after="0" w:line="240" w:lineRule="auto"/>
        <w:ind w:left="2880" w:hanging="2880"/>
        <w:rPr>
          <w:rFonts w:asciiTheme="majorHAnsi" w:hAnsiTheme="majorHAnsi"/>
        </w:rPr>
      </w:pPr>
      <w:r w:rsidRPr="00396CAD">
        <w:rPr>
          <w:rFonts w:asciiTheme="majorHAnsi" w:hAnsiTheme="majorHAnsi"/>
          <w:b/>
        </w:rPr>
        <w:t xml:space="preserve">4. Title I Program: </w:t>
      </w:r>
      <w:r w:rsidRPr="00396CAD">
        <w:rPr>
          <w:rFonts w:asciiTheme="majorHAnsi" w:hAnsiTheme="majorHAnsi"/>
          <w:b/>
        </w:rPr>
        <w:tab/>
      </w:r>
      <w:r w:rsidR="00F94480" w:rsidRPr="00F94480">
        <w:rPr>
          <w:rFonts w:ascii="Times New Roman" w:hAnsi="Times New Roman" w:cs="Times New Roman"/>
          <w:sz w:val="24"/>
          <w:szCs w:val="24"/>
        </w:rPr>
        <w:t>Academic tutoring and test preparation is available to all students. Additional support for passing classes and graduating on time is the intent of these services. Support through Title I funding is available in the areas of: math, reading and English. If interested, please contact the Principal, Ms. Stephanie Streeter or Assistant Principal for Instruction, Mr. Tad Roeder for additional information at 602-764-8517.</w:t>
      </w:r>
    </w:p>
    <w:p w14:paraId="0A33AE63" w14:textId="77777777" w:rsidR="0048384E" w:rsidRDefault="0048384E" w:rsidP="00BA62F3">
      <w:pPr>
        <w:spacing w:before="240" w:after="0"/>
        <w:ind w:left="3600" w:hanging="2880"/>
        <w:rPr>
          <w:rFonts w:asciiTheme="majorHAnsi" w:hAnsiTheme="majorHAnsi"/>
        </w:rPr>
      </w:pPr>
    </w:p>
    <w:p w14:paraId="0A33AE65" w14:textId="4352E8BE" w:rsidR="00396CAD" w:rsidRDefault="00BA62F3" w:rsidP="00F4262F">
      <w:pPr>
        <w:widowControl w:val="0"/>
        <w:spacing w:after="0" w:line="240" w:lineRule="auto"/>
        <w:ind w:left="2880" w:hanging="2880"/>
        <w:rPr>
          <w:rFonts w:asciiTheme="majorHAnsi" w:eastAsia="Times New Roman" w:hAnsiTheme="majorHAnsi" w:cstheme="minorHAnsi"/>
          <w:color w:val="000000"/>
          <w:kern w:val="28"/>
        </w:rPr>
      </w:pPr>
      <w:r w:rsidRPr="00396CAD">
        <w:rPr>
          <w:rFonts w:asciiTheme="majorHAnsi" w:hAnsiTheme="majorHAnsi"/>
          <w:b/>
        </w:rPr>
        <w:t>5.     Make-up Policy:</w:t>
      </w:r>
      <w:r w:rsidRPr="00396CAD">
        <w:rPr>
          <w:rFonts w:asciiTheme="majorHAnsi" w:hAnsiTheme="majorHAnsi"/>
          <w:b/>
        </w:rPr>
        <w:tab/>
      </w:r>
      <w:r w:rsidR="0048384E" w:rsidRPr="00396CAD">
        <w:rPr>
          <w:rFonts w:asciiTheme="majorHAnsi" w:eastAsia="Times New Roman" w:hAnsiTheme="majorHAnsi" w:cstheme="minorHAnsi"/>
          <w:color w:val="000000"/>
          <w:kern w:val="28"/>
        </w:rPr>
        <w:t>Students can get any missing assignments the first day they return to school from</w:t>
      </w:r>
      <w:r w:rsidR="00905E49">
        <w:rPr>
          <w:rFonts w:asciiTheme="majorHAnsi" w:eastAsia="Times New Roman" w:hAnsiTheme="majorHAnsi" w:cstheme="minorHAnsi"/>
          <w:color w:val="000000"/>
          <w:kern w:val="28"/>
        </w:rPr>
        <w:t xml:space="preserve"> the teacher.</w:t>
      </w:r>
      <w:r w:rsidR="0048384E" w:rsidRPr="00396CAD">
        <w:rPr>
          <w:rFonts w:asciiTheme="majorHAnsi" w:eastAsia="Times New Roman" w:hAnsiTheme="majorHAnsi" w:cstheme="minorHAnsi"/>
          <w:color w:val="000000"/>
          <w:kern w:val="28"/>
        </w:rPr>
        <w:t xml:space="preserve"> </w:t>
      </w:r>
    </w:p>
    <w:p w14:paraId="0A33AE68" w14:textId="77777777" w:rsidR="0048384E" w:rsidRPr="00396CAD" w:rsidRDefault="0048384E" w:rsidP="00002BCC">
      <w:pPr>
        <w:widowControl w:val="0"/>
        <w:spacing w:after="0" w:line="240" w:lineRule="auto"/>
        <w:rPr>
          <w:rFonts w:asciiTheme="majorHAnsi" w:eastAsia="Times New Roman" w:hAnsiTheme="majorHAnsi" w:cstheme="minorHAnsi"/>
          <w:color w:val="000000"/>
          <w:kern w:val="28"/>
        </w:rPr>
      </w:pPr>
    </w:p>
    <w:p w14:paraId="0A33AE69" w14:textId="17F80FBE" w:rsidR="0048384E" w:rsidRPr="00396CAD" w:rsidRDefault="00CA045F" w:rsidP="00CA045F">
      <w:pPr>
        <w:widowControl w:val="0"/>
        <w:spacing w:after="0" w:line="240" w:lineRule="auto"/>
        <w:ind w:left="2880"/>
        <w:rPr>
          <w:rFonts w:asciiTheme="majorHAnsi" w:eastAsia="Times New Roman" w:hAnsiTheme="majorHAnsi" w:cstheme="minorHAnsi"/>
          <w:color w:val="000000"/>
          <w:kern w:val="28"/>
        </w:rPr>
      </w:pPr>
      <w:r w:rsidRPr="00396CAD">
        <w:rPr>
          <w:rFonts w:asciiTheme="majorHAnsi" w:eastAsia="Times New Roman" w:hAnsiTheme="majorHAnsi" w:cstheme="minorHAnsi"/>
          <w:color w:val="000000"/>
          <w:kern w:val="28"/>
        </w:rPr>
        <w:t>The</w:t>
      </w:r>
      <w:r w:rsidR="0048384E" w:rsidRPr="00396CAD">
        <w:rPr>
          <w:rFonts w:asciiTheme="majorHAnsi" w:eastAsia="Times New Roman" w:hAnsiTheme="majorHAnsi" w:cstheme="minorHAnsi"/>
          <w:color w:val="000000"/>
          <w:kern w:val="28"/>
        </w:rPr>
        <w:t xml:space="preserve"> student has </w:t>
      </w:r>
      <w:r w:rsidR="00B25DF8">
        <w:rPr>
          <w:rFonts w:asciiTheme="majorHAnsi" w:eastAsia="Times New Roman" w:hAnsiTheme="majorHAnsi" w:cstheme="minorHAnsi"/>
          <w:color w:val="000000"/>
          <w:kern w:val="28"/>
        </w:rPr>
        <w:t>until Friday of the same week</w:t>
      </w:r>
      <w:r w:rsidR="0048384E" w:rsidRPr="00396CAD">
        <w:rPr>
          <w:rFonts w:asciiTheme="majorHAnsi" w:eastAsia="Times New Roman" w:hAnsiTheme="majorHAnsi" w:cstheme="minorHAnsi"/>
          <w:color w:val="000000"/>
          <w:kern w:val="28"/>
        </w:rPr>
        <w:t xml:space="preserve"> to make up</w:t>
      </w:r>
      <w:r w:rsidR="00B25DF8">
        <w:rPr>
          <w:rFonts w:asciiTheme="majorHAnsi" w:eastAsia="Times New Roman" w:hAnsiTheme="majorHAnsi" w:cstheme="minorHAnsi"/>
          <w:color w:val="000000"/>
          <w:kern w:val="28"/>
        </w:rPr>
        <w:t xml:space="preserve"> the missing work. For example, if the student is out on Tuesday, the student has until Friday to make it up. However, if the student is absent on Friday, the student will have until the next Friday to make up the assignment. </w:t>
      </w:r>
    </w:p>
    <w:p w14:paraId="0A33AE6A" w14:textId="77777777" w:rsidR="0048384E" w:rsidRPr="00396CAD" w:rsidRDefault="0048384E" w:rsidP="0048384E">
      <w:pPr>
        <w:widowControl w:val="0"/>
        <w:spacing w:after="0" w:line="240" w:lineRule="auto"/>
        <w:ind w:left="2160" w:hanging="2160"/>
        <w:rPr>
          <w:rFonts w:asciiTheme="majorHAnsi" w:eastAsia="Times New Roman" w:hAnsiTheme="majorHAnsi" w:cstheme="minorHAnsi"/>
          <w:color w:val="000000"/>
          <w:kern w:val="28"/>
        </w:rPr>
      </w:pPr>
      <w:r w:rsidRPr="00396CAD">
        <w:rPr>
          <w:rFonts w:asciiTheme="majorHAnsi" w:eastAsia="Times New Roman" w:hAnsiTheme="majorHAnsi" w:cstheme="minorHAnsi"/>
          <w:color w:val="000000"/>
          <w:kern w:val="28"/>
        </w:rPr>
        <w:t> </w:t>
      </w:r>
    </w:p>
    <w:p w14:paraId="0A33AE6E" w14:textId="77777777" w:rsidR="0048384E" w:rsidRPr="00396CAD" w:rsidRDefault="0048384E" w:rsidP="00B25DF8">
      <w:pPr>
        <w:pStyle w:val="ListParagraph"/>
        <w:spacing w:after="2" w:line="264" w:lineRule="auto"/>
        <w:ind w:left="2880"/>
        <w:rPr>
          <w:rFonts w:asciiTheme="majorHAnsi" w:hAnsiTheme="majorHAnsi" w:cstheme="minorHAnsi"/>
          <w:color w:val="000000"/>
          <w:kern w:val="28"/>
          <w:sz w:val="22"/>
          <w:szCs w:val="22"/>
        </w:rPr>
      </w:pPr>
      <w:r w:rsidRPr="00396CAD">
        <w:rPr>
          <w:rFonts w:asciiTheme="majorHAnsi" w:hAnsiTheme="majorHAnsi" w:cstheme="minorHAnsi"/>
          <w:color w:val="000000"/>
          <w:kern w:val="28"/>
          <w:sz w:val="22"/>
          <w:szCs w:val="22"/>
        </w:rPr>
        <w:t>Students who fall below a 70% will be required to attend mandatory tutoring until their grade is above 70%.</w:t>
      </w:r>
    </w:p>
    <w:p w14:paraId="0A33AE6F" w14:textId="77777777" w:rsidR="00521F8C" w:rsidRPr="00396CAD" w:rsidRDefault="00521F8C" w:rsidP="0048384E">
      <w:pPr>
        <w:spacing w:before="240" w:after="0" w:line="240" w:lineRule="auto"/>
        <w:ind w:left="2880" w:hanging="2880"/>
        <w:rPr>
          <w:rFonts w:asciiTheme="majorHAnsi" w:hAnsiTheme="majorHAnsi"/>
        </w:rPr>
      </w:pPr>
    </w:p>
    <w:p w14:paraId="0E51F48D" w14:textId="6E169F76" w:rsidR="00F94480" w:rsidRPr="00F94480" w:rsidRDefault="00BA62F3" w:rsidP="00F94480">
      <w:pPr>
        <w:spacing w:after="0" w:line="240" w:lineRule="auto"/>
        <w:rPr>
          <w:rFonts w:ascii="Times New Roman" w:hAnsi="Times New Roman" w:cs="Times New Roman"/>
          <w:sz w:val="24"/>
          <w:szCs w:val="24"/>
        </w:rPr>
      </w:pPr>
      <w:r w:rsidRPr="00396CAD">
        <w:rPr>
          <w:rFonts w:asciiTheme="majorHAnsi" w:hAnsiTheme="majorHAnsi"/>
          <w:b/>
        </w:rPr>
        <w:t>6.     Attendance:</w:t>
      </w:r>
      <w:r w:rsidR="00CA045F" w:rsidRPr="00396CAD">
        <w:rPr>
          <w:rFonts w:asciiTheme="majorHAnsi" w:hAnsiTheme="majorHAnsi"/>
        </w:rPr>
        <w:tab/>
      </w:r>
      <w:r w:rsidR="00CD3EE9">
        <w:rPr>
          <w:rFonts w:asciiTheme="majorHAnsi" w:hAnsiTheme="majorHAnsi"/>
        </w:rPr>
        <w:tab/>
      </w:r>
      <w:r w:rsidR="00F94480" w:rsidRPr="00F94480">
        <w:rPr>
          <w:rFonts w:ascii="Times New Roman" w:hAnsi="Times New Roman" w:cs="Times New Roman"/>
          <w:sz w:val="24"/>
          <w:szCs w:val="24"/>
        </w:rPr>
        <w:t xml:space="preserve">“Absent” is defined as nonattendance in an assigned class or activity for more </w:t>
      </w:r>
      <w:r w:rsidR="00F94480">
        <w:rPr>
          <w:rFonts w:ascii="Times New Roman" w:hAnsi="Times New Roman" w:cs="Times New Roman"/>
          <w:sz w:val="24"/>
          <w:szCs w:val="24"/>
        </w:rPr>
        <w:tab/>
      </w:r>
      <w:r w:rsidR="00F94480">
        <w:rPr>
          <w:rFonts w:ascii="Times New Roman" w:hAnsi="Times New Roman" w:cs="Times New Roman"/>
          <w:sz w:val="24"/>
          <w:szCs w:val="24"/>
        </w:rPr>
        <w:tab/>
      </w:r>
      <w:r w:rsidR="00F94480">
        <w:rPr>
          <w:rFonts w:ascii="Times New Roman" w:hAnsi="Times New Roman" w:cs="Times New Roman"/>
          <w:sz w:val="24"/>
          <w:szCs w:val="24"/>
        </w:rPr>
        <w:tab/>
      </w:r>
      <w:r w:rsidR="00F94480">
        <w:rPr>
          <w:rFonts w:ascii="Times New Roman" w:hAnsi="Times New Roman" w:cs="Times New Roman"/>
          <w:sz w:val="24"/>
          <w:szCs w:val="24"/>
        </w:rPr>
        <w:tab/>
      </w:r>
      <w:r w:rsidR="00F94480">
        <w:rPr>
          <w:rFonts w:ascii="Times New Roman" w:hAnsi="Times New Roman" w:cs="Times New Roman"/>
          <w:sz w:val="24"/>
          <w:szCs w:val="24"/>
        </w:rPr>
        <w:tab/>
      </w:r>
      <w:r w:rsidR="00F94480" w:rsidRPr="00F94480">
        <w:rPr>
          <w:rFonts w:ascii="Times New Roman" w:hAnsi="Times New Roman" w:cs="Times New Roman"/>
          <w:sz w:val="24"/>
          <w:szCs w:val="24"/>
        </w:rPr>
        <w:t>than one-half of the period. (PUHSD Governing Board Policy J-1561 JHR)</w:t>
      </w:r>
    </w:p>
    <w:p w14:paraId="791F8DAD" w14:textId="77777777" w:rsidR="00F94480" w:rsidRPr="00F94480" w:rsidRDefault="00F94480" w:rsidP="00F94480">
      <w:pPr>
        <w:spacing w:after="0" w:line="240" w:lineRule="auto"/>
        <w:rPr>
          <w:rFonts w:ascii="Times New Roman" w:hAnsi="Times New Roman" w:cs="Times New Roman"/>
          <w:sz w:val="24"/>
          <w:szCs w:val="24"/>
        </w:rPr>
      </w:pPr>
    </w:p>
    <w:p w14:paraId="4A8B187D" w14:textId="2451222B" w:rsidR="00F94480" w:rsidRPr="00F94480" w:rsidRDefault="00F94480" w:rsidP="00F9448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94480">
        <w:rPr>
          <w:rFonts w:ascii="Times New Roman" w:hAnsi="Times New Roman" w:cs="Times New Roman"/>
          <w:sz w:val="24"/>
          <w:szCs w:val="24"/>
        </w:rPr>
        <w:t xml:space="preserve">“Tardy” is defined as not being in the assigned class or activity when the tardy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94480">
        <w:rPr>
          <w:rFonts w:ascii="Times New Roman" w:hAnsi="Times New Roman" w:cs="Times New Roman"/>
          <w:sz w:val="24"/>
          <w:szCs w:val="24"/>
        </w:rPr>
        <w:t>bell has finished ringing. (PUHSD Governing Board Policy J-1561 JHR)</w:t>
      </w:r>
    </w:p>
    <w:p w14:paraId="553749F4" w14:textId="77777777" w:rsidR="00F94480" w:rsidRPr="00F94480" w:rsidRDefault="00F94480" w:rsidP="00F94480">
      <w:pPr>
        <w:spacing w:after="0" w:line="240" w:lineRule="auto"/>
        <w:rPr>
          <w:rFonts w:ascii="Times New Roman" w:hAnsi="Times New Roman" w:cs="Times New Roman"/>
          <w:sz w:val="24"/>
          <w:szCs w:val="24"/>
        </w:rPr>
      </w:pPr>
    </w:p>
    <w:p w14:paraId="451CE79D" w14:textId="45CC1966" w:rsidR="00F94480" w:rsidRDefault="00F94480" w:rsidP="00F94480">
      <w:pPr>
        <w:spacing w:after="0" w:line="240" w:lineRule="auto"/>
        <w:rPr>
          <w:rFonts w:ascii="Times New Roman" w:hAnsi="Times New Roman" w:cs="Times New Roman"/>
          <w:sz w:val="24"/>
          <w:szCs w:val="24"/>
          <w:highlight w:val="yellow"/>
        </w:rPr>
      </w:pPr>
      <w:bookmarkStart w:id="1" w:name="_Hlk46843805"/>
      <w:r w:rsidRPr="00DF7C8D">
        <w:rPr>
          <w:rFonts w:ascii="Times New Roman" w:hAnsi="Times New Roman" w:cs="Times New Roman"/>
          <w:sz w:val="24"/>
          <w:szCs w:val="24"/>
          <w:highlight w:val="yellow"/>
        </w:rPr>
        <w:t>Students may fail the class for the semester in any course, when reaching a total of 12 excused/unexcused absences and after school-documented interventions have been exhausted. (Student Procedures Handbook).</w:t>
      </w:r>
    </w:p>
    <w:p w14:paraId="41F73FFC" w14:textId="77777777" w:rsidR="00F27576" w:rsidRPr="00DF7C8D" w:rsidRDefault="00F27576" w:rsidP="00F94480">
      <w:pPr>
        <w:spacing w:after="0" w:line="240" w:lineRule="auto"/>
        <w:rPr>
          <w:rFonts w:ascii="Times New Roman" w:hAnsi="Times New Roman" w:cs="Times New Roman"/>
          <w:sz w:val="24"/>
          <w:szCs w:val="24"/>
          <w:highlight w:val="yellow"/>
        </w:rPr>
      </w:pPr>
    </w:p>
    <w:bookmarkEnd w:id="1"/>
    <w:p w14:paraId="6D1E7E29" w14:textId="77777777" w:rsidR="00F27576" w:rsidRDefault="00F27576" w:rsidP="00F27576">
      <w:pPr>
        <w:spacing w:after="0" w:line="240" w:lineRule="auto"/>
        <w:rPr>
          <w:rFonts w:ascii="Times New Roman" w:hAnsi="Times New Roman" w:cs="Times New Roman"/>
          <w:sz w:val="24"/>
          <w:szCs w:val="24"/>
          <w:highlight w:val="yellow"/>
        </w:rPr>
      </w:pPr>
      <w:r w:rsidRPr="00F27576">
        <w:rPr>
          <w:rFonts w:ascii="Times New Roman" w:hAnsi="Times New Roman" w:cs="Times New Roman"/>
          <w:b/>
          <w:bCs/>
          <w:sz w:val="24"/>
          <w:szCs w:val="24"/>
          <w:highlight w:val="yellow"/>
        </w:rPr>
        <w:t>Senior Notice (Graduation Qualification Date)</w:t>
      </w:r>
      <w:r w:rsidRPr="00F27576">
        <w:rPr>
          <w:rFonts w:ascii="Times New Roman" w:hAnsi="Times New Roman" w:cs="Times New Roman"/>
          <w:sz w:val="24"/>
          <w:szCs w:val="24"/>
          <w:highlight w:val="yellow"/>
        </w:rPr>
        <w:t>:</w:t>
      </w:r>
    </w:p>
    <w:p w14:paraId="0A33AE74" w14:textId="6872EAFF" w:rsidR="00CA045F" w:rsidRDefault="00F27576" w:rsidP="00F27576">
      <w:pPr>
        <w:spacing w:after="0" w:line="240" w:lineRule="auto"/>
        <w:rPr>
          <w:rFonts w:ascii="Times New Roman" w:hAnsi="Times New Roman" w:cs="Times New Roman"/>
          <w:sz w:val="24"/>
          <w:szCs w:val="24"/>
        </w:rPr>
      </w:pPr>
      <w:r w:rsidRPr="00F27576">
        <w:rPr>
          <w:rFonts w:ascii="Times New Roman" w:hAnsi="Times New Roman" w:cs="Times New Roman"/>
          <w:sz w:val="24"/>
          <w:szCs w:val="24"/>
        </w:rPr>
        <w:t xml:space="preserve">The last day for seniors to complete and submit assignments to qualify for gradation is </w:t>
      </w:r>
      <w:r w:rsidRPr="00F27576">
        <w:rPr>
          <w:rFonts w:ascii="Times New Roman" w:hAnsi="Times New Roman" w:cs="Times New Roman"/>
          <w:b/>
          <w:bCs/>
          <w:sz w:val="24"/>
          <w:szCs w:val="24"/>
          <w:u w:val="single"/>
        </w:rPr>
        <w:t>May 14, 2021</w:t>
      </w:r>
      <w:r w:rsidRPr="00F27576">
        <w:rPr>
          <w:rFonts w:ascii="Times New Roman" w:hAnsi="Times New Roman" w:cs="Times New Roman"/>
          <w:sz w:val="24"/>
          <w:szCs w:val="24"/>
        </w:rPr>
        <w:t>.</w:t>
      </w:r>
    </w:p>
    <w:p w14:paraId="1BAE2B5B" w14:textId="77777777" w:rsidR="00F27576" w:rsidRPr="00396CAD" w:rsidRDefault="00F27576" w:rsidP="00F27576">
      <w:pPr>
        <w:spacing w:after="0" w:line="240" w:lineRule="auto"/>
        <w:rPr>
          <w:rFonts w:asciiTheme="majorHAnsi" w:hAnsiTheme="majorHAnsi"/>
          <w:b/>
        </w:rPr>
      </w:pPr>
    </w:p>
    <w:p w14:paraId="0A33AE75" w14:textId="77777777" w:rsidR="00CA045F" w:rsidRPr="00396CAD" w:rsidRDefault="00BA62F3" w:rsidP="00CA045F">
      <w:pPr>
        <w:spacing w:after="0" w:line="240" w:lineRule="auto"/>
        <w:ind w:left="2880" w:hanging="2880"/>
        <w:rPr>
          <w:rFonts w:asciiTheme="majorHAnsi" w:hAnsiTheme="majorHAnsi"/>
        </w:rPr>
      </w:pPr>
      <w:r w:rsidRPr="00396CAD">
        <w:rPr>
          <w:rFonts w:asciiTheme="majorHAnsi" w:hAnsiTheme="majorHAnsi"/>
          <w:b/>
        </w:rPr>
        <w:t>7</w:t>
      </w:r>
      <w:r w:rsidR="00CA045F" w:rsidRPr="00396CAD">
        <w:rPr>
          <w:rFonts w:asciiTheme="majorHAnsi" w:hAnsiTheme="majorHAnsi"/>
          <w:b/>
        </w:rPr>
        <w:t xml:space="preserve">.  Expectations:  </w:t>
      </w:r>
      <w:r w:rsidRPr="00396CAD">
        <w:rPr>
          <w:rFonts w:asciiTheme="majorHAnsi" w:hAnsiTheme="majorHAnsi"/>
          <w:b/>
        </w:rPr>
        <w:t xml:space="preserve"> </w:t>
      </w:r>
      <w:r w:rsidRPr="00396CAD">
        <w:rPr>
          <w:rFonts w:asciiTheme="majorHAnsi" w:hAnsiTheme="majorHAnsi"/>
          <w:b/>
        </w:rPr>
        <w:tab/>
      </w:r>
      <w:r w:rsidR="00CA045F" w:rsidRPr="00396CAD">
        <w:rPr>
          <w:rFonts w:asciiTheme="majorHAnsi" w:eastAsia="Times New Roman" w:hAnsiTheme="majorHAnsi" w:cs="Times New Roman"/>
          <w:color w:val="000000"/>
          <w:kern w:val="28"/>
        </w:rPr>
        <w:t>Students are expected to comply with all school rules and policies, including regular, prompt attendance.</w:t>
      </w:r>
      <w:r w:rsidR="00CA045F" w:rsidRPr="00396CAD">
        <w:rPr>
          <w:rFonts w:asciiTheme="majorHAnsi" w:hAnsiTheme="majorHAnsi"/>
        </w:rPr>
        <w:t xml:space="preserve"> </w:t>
      </w:r>
    </w:p>
    <w:p w14:paraId="0A33AE76" w14:textId="77777777" w:rsidR="00CA045F" w:rsidRPr="00396CAD" w:rsidRDefault="00CA045F" w:rsidP="00CA045F">
      <w:pPr>
        <w:pStyle w:val="ListParagraph"/>
        <w:widowControl w:val="0"/>
        <w:numPr>
          <w:ilvl w:val="3"/>
          <w:numId w:val="5"/>
        </w:numPr>
        <w:ind w:left="3240"/>
        <w:rPr>
          <w:rFonts w:asciiTheme="majorHAnsi" w:hAnsiTheme="majorHAnsi"/>
          <w:color w:val="000000"/>
          <w:kern w:val="28"/>
          <w:sz w:val="22"/>
          <w:szCs w:val="22"/>
        </w:rPr>
      </w:pPr>
      <w:r w:rsidRPr="00396CAD">
        <w:rPr>
          <w:rFonts w:asciiTheme="majorHAnsi" w:hAnsiTheme="majorHAnsi"/>
          <w:color w:val="000000"/>
          <w:kern w:val="28"/>
          <w:sz w:val="22"/>
          <w:szCs w:val="22"/>
        </w:rPr>
        <w:t>IDs must be visible and worn above the waist at all times</w:t>
      </w:r>
    </w:p>
    <w:p w14:paraId="0A33AE77" w14:textId="77777777" w:rsidR="00CA045F" w:rsidRPr="00396CAD" w:rsidRDefault="00CA045F" w:rsidP="00CA045F">
      <w:pPr>
        <w:pStyle w:val="ListParagraph"/>
        <w:widowControl w:val="0"/>
        <w:numPr>
          <w:ilvl w:val="3"/>
          <w:numId w:val="5"/>
        </w:numPr>
        <w:ind w:left="3240"/>
        <w:rPr>
          <w:rFonts w:asciiTheme="majorHAnsi" w:hAnsiTheme="majorHAnsi"/>
          <w:color w:val="000000"/>
          <w:kern w:val="28"/>
          <w:sz w:val="22"/>
          <w:szCs w:val="22"/>
        </w:rPr>
      </w:pPr>
      <w:r w:rsidRPr="00396CAD">
        <w:rPr>
          <w:rFonts w:asciiTheme="majorHAnsi" w:hAnsiTheme="majorHAnsi"/>
          <w:color w:val="000000"/>
          <w:kern w:val="28"/>
          <w:sz w:val="22"/>
          <w:szCs w:val="22"/>
        </w:rPr>
        <w:t>Hats/Hoods must be removed before entering the classroom</w:t>
      </w:r>
    </w:p>
    <w:p w14:paraId="0A33AE78" w14:textId="77777777" w:rsidR="00CA045F" w:rsidRPr="00396CAD" w:rsidRDefault="00CA045F" w:rsidP="00CA045F">
      <w:pPr>
        <w:pStyle w:val="ListParagraph"/>
        <w:widowControl w:val="0"/>
        <w:numPr>
          <w:ilvl w:val="3"/>
          <w:numId w:val="5"/>
        </w:numPr>
        <w:ind w:left="3240"/>
        <w:rPr>
          <w:rFonts w:asciiTheme="majorHAnsi" w:hAnsiTheme="majorHAnsi"/>
          <w:color w:val="000000"/>
          <w:kern w:val="28"/>
          <w:sz w:val="22"/>
          <w:szCs w:val="22"/>
        </w:rPr>
      </w:pPr>
      <w:r w:rsidRPr="00396CAD">
        <w:rPr>
          <w:rFonts w:asciiTheme="majorHAnsi" w:hAnsiTheme="majorHAnsi"/>
          <w:color w:val="000000"/>
          <w:kern w:val="28"/>
          <w:sz w:val="22"/>
          <w:szCs w:val="22"/>
        </w:rPr>
        <w:t>All electronics must be turned off and put away before entering class</w:t>
      </w:r>
    </w:p>
    <w:p w14:paraId="0A33AE79" w14:textId="77777777" w:rsidR="00CA045F" w:rsidRPr="00396CAD" w:rsidRDefault="00CA045F" w:rsidP="00CA045F">
      <w:pPr>
        <w:pStyle w:val="ListParagraph"/>
        <w:widowControl w:val="0"/>
        <w:numPr>
          <w:ilvl w:val="3"/>
          <w:numId w:val="5"/>
        </w:numPr>
        <w:ind w:left="3240"/>
        <w:rPr>
          <w:rFonts w:asciiTheme="majorHAnsi" w:hAnsiTheme="majorHAnsi"/>
          <w:color w:val="000000"/>
          <w:kern w:val="28"/>
          <w:sz w:val="22"/>
          <w:szCs w:val="22"/>
        </w:rPr>
      </w:pPr>
      <w:r w:rsidRPr="00396CAD">
        <w:rPr>
          <w:rFonts w:asciiTheme="majorHAnsi" w:hAnsiTheme="majorHAnsi"/>
          <w:color w:val="000000"/>
          <w:kern w:val="28"/>
          <w:sz w:val="22"/>
          <w:szCs w:val="22"/>
        </w:rPr>
        <w:t>No food or gum is permitted in classroom</w:t>
      </w:r>
    </w:p>
    <w:p w14:paraId="0A33AE7A" w14:textId="77777777" w:rsidR="00CA045F" w:rsidRPr="00396CAD" w:rsidRDefault="00CA045F" w:rsidP="00CA045F">
      <w:pPr>
        <w:pStyle w:val="ListParagraph"/>
        <w:widowControl w:val="0"/>
        <w:numPr>
          <w:ilvl w:val="3"/>
          <w:numId w:val="5"/>
        </w:numPr>
        <w:ind w:left="3240"/>
        <w:rPr>
          <w:rFonts w:asciiTheme="majorHAnsi" w:hAnsiTheme="majorHAnsi"/>
          <w:color w:val="000000"/>
          <w:kern w:val="28"/>
          <w:sz w:val="22"/>
          <w:szCs w:val="22"/>
        </w:rPr>
      </w:pPr>
      <w:r w:rsidRPr="00396CAD">
        <w:rPr>
          <w:rFonts w:asciiTheme="majorHAnsi" w:hAnsiTheme="majorHAnsi"/>
          <w:color w:val="000000"/>
          <w:kern w:val="28"/>
          <w:sz w:val="22"/>
          <w:szCs w:val="22"/>
        </w:rPr>
        <w:t xml:space="preserve">Only water is permitted; no other drinks (soft drinks, tea, etc.) </w:t>
      </w:r>
    </w:p>
    <w:p w14:paraId="0A33AE7B" w14:textId="70E5D1D6" w:rsidR="00477F3D" w:rsidRDefault="001F7CB3" w:rsidP="00396CAD">
      <w:pPr>
        <w:pStyle w:val="ListParagraph"/>
        <w:widowControl w:val="0"/>
        <w:numPr>
          <w:ilvl w:val="3"/>
          <w:numId w:val="5"/>
        </w:numPr>
        <w:ind w:left="3240"/>
        <w:rPr>
          <w:rFonts w:asciiTheme="majorHAnsi" w:hAnsiTheme="majorHAnsi"/>
          <w:color w:val="000000"/>
          <w:kern w:val="28"/>
          <w:sz w:val="22"/>
          <w:szCs w:val="22"/>
        </w:rPr>
      </w:pPr>
      <w:r>
        <w:rPr>
          <w:rFonts w:asciiTheme="majorHAnsi" w:hAnsiTheme="majorHAnsi"/>
          <w:color w:val="000000"/>
          <w:kern w:val="28"/>
          <w:sz w:val="22"/>
          <w:szCs w:val="22"/>
        </w:rPr>
        <w:t>Professional</w:t>
      </w:r>
      <w:r w:rsidR="00CA045F" w:rsidRPr="00396CAD">
        <w:rPr>
          <w:rFonts w:asciiTheme="majorHAnsi" w:hAnsiTheme="majorHAnsi"/>
          <w:color w:val="000000"/>
          <w:kern w:val="28"/>
          <w:sz w:val="22"/>
          <w:szCs w:val="22"/>
        </w:rPr>
        <w:t xml:space="preserve"> language and behavior must be used at all t</w:t>
      </w:r>
      <w:r w:rsidR="00477F3D">
        <w:rPr>
          <w:rFonts w:asciiTheme="majorHAnsi" w:hAnsiTheme="majorHAnsi"/>
          <w:color w:val="000000"/>
          <w:kern w:val="28"/>
          <w:sz w:val="22"/>
          <w:szCs w:val="22"/>
        </w:rPr>
        <w:t>imes</w:t>
      </w:r>
    </w:p>
    <w:p w14:paraId="0A33AE7C" w14:textId="77777777" w:rsidR="00CA045F" w:rsidRPr="00396CAD" w:rsidRDefault="00CA045F" w:rsidP="00396CAD">
      <w:pPr>
        <w:pStyle w:val="ListParagraph"/>
        <w:widowControl w:val="0"/>
        <w:numPr>
          <w:ilvl w:val="3"/>
          <w:numId w:val="5"/>
        </w:numPr>
        <w:ind w:left="3240"/>
        <w:rPr>
          <w:rFonts w:asciiTheme="majorHAnsi" w:hAnsiTheme="majorHAnsi"/>
          <w:color w:val="000000"/>
          <w:kern w:val="28"/>
          <w:sz w:val="22"/>
          <w:szCs w:val="22"/>
        </w:rPr>
      </w:pPr>
      <w:r w:rsidRPr="00396CAD">
        <w:rPr>
          <w:rFonts w:asciiTheme="majorHAnsi" w:hAnsiTheme="majorHAnsi"/>
          <w:color w:val="000000"/>
          <w:kern w:val="28"/>
          <w:sz w:val="22"/>
          <w:szCs w:val="22"/>
        </w:rPr>
        <w:t xml:space="preserve">All students must be in assigned seats and prepared by the  final bell </w:t>
      </w:r>
      <w:r w:rsidRPr="00396CAD">
        <w:rPr>
          <w:rFonts w:asciiTheme="majorHAnsi" w:hAnsiTheme="majorHAnsi"/>
          <w:color w:val="000000"/>
          <w:kern w:val="28"/>
          <w:sz w:val="22"/>
          <w:szCs w:val="22"/>
        </w:rPr>
        <w:br/>
      </w:r>
    </w:p>
    <w:p w14:paraId="0A33AE7D" w14:textId="77777777" w:rsidR="00A32CE2" w:rsidRDefault="00A32CE2" w:rsidP="00CA045F">
      <w:pPr>
        <w:tabs>
          <w:tab w:val="left" w:pos="1080"/>
        </w:tabs>
        <w:spacing w:before="240"/>
        <w:ind w:firstLine="720"/>
        <w:rPr>
          <w:rFonts w:asciiTheme="majorHAnsi" w:hAnsiTheme="majorHAnsi"/>
          <w:b/>
        </w:rPr>
      </w:pPr>
    </w:p>
    <w:p w14:paraId="0A33AE7E" w14:textId="77777777" w:rsidR="00477F3D" w:rsidRDefault="00477F3D">
      <w:pPr>
        <w:rPr>
          <w:rFonts w:asciiTheme="majorHAnsi" w:hAnsiTheme="majorHAnsi"/>
          <w:b/>
        </w:rPr>
      </w:pPr>
    </w:p>
    <w:p w14:paraId="0A33AE84" w14:textId="17FD694D" w:rsidR="00477F3D" w:rsidRPr="006C60AC" w:rsidRDefault="00477F3D" w:rsidP="00477F3D">
      <w:r w:rsidRPr="005C1063">
        <w:rPr>
          <w:rFonts w:asciiTheme="majorHAnsi" w:eastAsia="Times New Roman" w:hAnsiTheme="majorHAnsi" w:cs="Arial"/>
          <w:b/>
          <w:sz w:val="28"/>
          <w:szCs w:val="28"/>
        </w:rPr>
        <w:t xml:space="preserve">Parents, please keep the first page of this handout for your reference.  The last page is to be completed and returned to the teacher by </w:t>
      </w:r>
      <w:r w:rsidR="00C2220C">
        <w:rPr>
          <w:rFonts w:asciiTheme="majorHAnsi" w:eastAsia="Times New Roman" w:hAnsiTheme="majorHAnsi" w:cs="Arial"/>
          <w:b/>
          <w:sz w:val="28"/>
          <w:szCs w:val="28"/>
        </w:rPr>
        <w:t>Fri</w:t>
      </w:r>
      <w:r>
        <w:rPr>
          <w:rFonts w:asciiTheme="majorHAnsi" w:eastAsia="Times New Roman" w:hAnsiTheme="majorHAnsi" w:cs="Arial"/>
          <w:b/>
          <w:sz w:val="28"/>
          <w:szCs w:val="28"/>
        </w:rPr>
        <w:t>day</w:t>
      </w:r>
      <w:r w:rsidRPr="005C1063">
        <w:rPr>
          <w:rFonts w:asciiTheme="majorHAnsi" w:eastAsia="Times New Roman" w:hAnsiTheme="majorHAnsi" w:cs="Arial"/>
          <w:b/>
          <w:sz w:val="28"/>
          <w:szCs w:val="28"/>
        </w:rPr>
        <w:t>, August</w:t>
      </w:r>
      <w:r w:rsidR="00DF7C8D">
        <w:rPr>
          <w:rFonts w:asciiTheme="majorHAnsi" w:eastAsia="Times New Roman" w:hAnsiTheme="majorHAnsi" w:cs="Arial"/>
          <w:b/>
          <w:sz w:val="28"/>
          <w:szCs w:val="28"/>
        </w:rPr>
        <w:t xml:space="preserve"> 7</w:t>
      </w:r>
      <w:r w:rsidR="00905E49">
        <w:rPr>
          <w:rFonts w:asciiTheme="majorHAnsi" w:eastAsia="Times New Roman" w:hAnsiTheme="majorHAnsi" w:cs="Arial"/>
          <w:b/>
          <w:sz w:val="28"/>
          <w:szCs w:val="28"/>
        </w:rPr>
        <w:t>, 20</w:t>
      </w:r>
      <w:r w:rsidR="00DF7C8D">
        <w:rPr>
          <w:rFonts w:asciiTheme="majorHAnsi" w:eastAsia="Times New Roman" w:hAnsiTheme="majorHAnsi" w:cs="Arial"/>
          <w:b/>
          <w:sz w:val="28"/>
          <w:szCs w:val="28"/>
        </w:rPr>
        <w:t>20</w:t>
      </w:r>
      <w:r w:rsidRPr="005C1063">
        <w:rPr>
          <w:rFonts w:asciiTheme="majorHAnsi" w:eastAsia="Times New Roman" w:hAnsiTheme="majorHAnsi" w:cs="Arial"/>
          <w:b/>
          <w:sz w:val="28"/>
          <w:szCs w:val="28"/>
        </w:rPr>
        <w:t>.</w:t>
      </w:r>
    </w:p>
    <w:p w14:paraId="0A33AE85" w14:textId="77777777" w:rsidR="00477F3D" w:rsidRDefault="00477F3D" w:rsidP="00477F3D">
      <w:pPr>
        <w:rPr>
          <w:b/>
        </w:rPr>
      </w:pPr>
    </w:p>
    <w:p w14:paraId="0A33AE86" w14:textId="77777777" w:rsidR="00477F3D" w:rsidRPr="005C1063" w:rsidRDefault="00477F3D" w:rsidP="00477F3D">
      <w:pPr>
        <w:rPr>
          <w:b/>
        </w:rPr>
      </w:pPr>
      <w:bookmarkStart w:id="2" w:name="_GoBack"/>
      <w:bookmarkEnd w:id="2"/>
      <w:r w:rsidRPr="005C1063">
        <w:rPr>
          <w:b/>
        </w:rPr>
        <w:lastRenderedPageBreak/>
        <w:t>PLAN FOR SUCCESS</w:t>
      </w:r>
      <w:r w:rsidRPr="005C1063">
        <w:rPr>
          <w:rFonts w:cs="Arial"/>
          <w:b/>
          <w:sz w:val="20"/>
          <w:szCs w:val="28"/>
        </w:rPr>
        <w:tab/>
      </w:r>
      <w:r w:rsidRPr="005C1063">
        <w:rPr>
          <w:rFonts w:cs="Arial"/>
          <w:b/>
          <w:sz w:val="20"/>
          <w:szCs w:val="28"/>
        </w:rPr>
        <w:tab/>
      </w:r>
      <w:r w:rsidRPr="005C1063">
        <w:rPr>
          <w:rFonts w:cs="Arial"/>
          <w:b/>
          <w:sz w:val="20"/>
          <w:szCs w:val="28"/>
        </w:rPr>
        <w:tab/>
      </w:r>
      <w:r w:rsidRPr="005C1063">
        <w:rPr>
          <w:rFonts w:cs="Arial"/>
          <w:b/>
          <w:sz w:val="20"/>
          <w:szCs w:val="28"/>
        </w:rPr>
        <w:tab/>
      </w:r>
      <w:r w:rsidRPr="005C1063">
        <w:rPr>
          <w:rFonts w:cs="Arial"/>
          <w:b/>
          <w:sz w:val="20"/>
          <w:szCs w:val="28"/>
        </w:rPr>
        <w:tab/>
      </w:r>
      <w:r w:rsidRPr="005C1063">
        <w:rPr>
          <w:rFonts w:cs="Arial"/>
          <w:sz w:val="20"/>
        </w:rPr>
        <w:t xml:space="preserve">STUDENT NAME  </w:t>
      </w:r>
      <w:r w:rsidRPr="005C1063">
        <w:rPr>
          <w:rFonts w:cs="Arial"/>
          <w:sz w:val="20"/>
          <w:u w:val="single"/>
        </w:rPr>
        <w:tab/>
      </w:r>
      <w:r w:rsidRPr="005C1063">
        <w:rPr>
          <w:rFonts w:cs="Arial"/>
          <w:sz w:val="20"/>
          <w:u w:val="single"/>
        </w:rPr>
        <w:tab/>
      </w:r>
      <w:r w:rsidRPr="005C1063">
        <w:rPr>
          <w:rFonts w:cs="Arial"/>
          <w:sz w:val="20"/>
          <w:u w:val="single"/>
        </w:rPr>
        <w:tab/>
      </w:r>
      <w:r w:rsidRPr="005C1063">
        <w:rPr>
          <w:rFonts w:cs="Arial"/>
          <w:sz w:val="20"/>
          <w:u w:val="single"/>
        </w:rPr>
        <w:tab/>
      </w:r>
      <w:r w:rsidRPr="005C1063">
        <w:rPr>
          <w:rFonts w:cs="Arial"/>
          <w:sz w:val="20"/>
          <w:u w:val="single"/>
        </w:rPr>
        <w:tab/>
      </w:r>
      <w:r w:rsidRPr="005C1063">
        <w:rPr>
          <w:rFonts w:cs="Arial"/>
          <w:sz w:val="20"/>
          <w:u w:val="single"/>
        </w:rPr>
        <w:tab/>
      </w:r>
    </w:p>
    <w:p w14:paraId="0A33AE87" w14:textId="260B2D0A" w:rsidR="00477F3D" w:rsidRPr="005C1063" w:rsidRDefault="007D5B05" w:rsidP="00477F3D">
      <w:pPr>
        <w:tabs>
          <w:tab w:val="left" w:pos="5310"/>
          <w:tab w:val="left" w:pos="9180"/>
        </w:tabs>
        <w:spacing w:before="120"/>
        <w:rPr>
          <w:rFonts w:cs="Arial"/>
          <w:sz w:val="20"/>
        </w:rPr>
      </w:pPr>
      <w:r w:rsidRPr="007D5B05">
        <w:rPr>
          <w:b/>
        </w:rPr>
        <w:t>English Skills Level A 1-2</w:t>
      </w:r>
      <w:r w:rsidR="00477F3D" w:rsidRPr="005C1063">
        <w:tab/>
      </w:r>
      <w:r w:rsidR="00477F3D" w:rsidRPr="005C1063">
        <w:rPr>
          <w:rFonts w:cs="Arial"/>
          <w:sz w:val="20"/>
        </w:rPr>
        <w:t xml:space="preserve">DATE  </w:t>
      </w:r>
      <w:r w:rsidR="00477F3D" w:rsidRPr="005C1063">
        <w:rPr>
          <w:rFonts w:cs="Arial"/>
          <w:sz w:val="20"/>
          <w:u w:val="single"/>
        </w:rPr>
        <w:tab/>
      </w:r>
      <w:r w:rsidR="00477F3D" w:rsidRPr="005C1063">
        <w:rPr>
          <w:rFonts w:cs="Arial"/>
          <w:sz w:val="20"/>
          <w:u w:val="single"/>
        </w:rPr>
        <w:tab/>
      </w:r>
      <w:r w:rsidR="00477F3D" w:rsidRPr="005C1063">
        <w:rPr>
          <w:rFonts w:cs="Arial"/>
          <w:sz w:val="20"/>
          <w:u w:val="single"/>
        </w:rPr>
        <w:tab/>
      </w:r>
    </w:p>
    <w:p w14:paraId="0A33AE88" w14:textId="54715BFC" w:rsidR="00477F3D" w:rsidRPr="005C1063" w:rsidRDefault="00494879" w:rsidP="00477F3D">
      <w:pPr>
        <w:tabs>
          <w:tab w:val="left" w:pos="5400"/>
          <w:tab w:val="left" w:pos="9180"/>
        </w:tabs>
        <w:spacing w:before="120"/>
        <w:rPr>
          <w:rFonts w:cs="Arial"/>
          <w:sz w:val="20"/>
          <w:u w:val="single"/>
        </w:rPr>
      </w:pPr>
      <w:r>
        <w:rPr>
          <w:b/>
        </w:rPr>
        <w:t>FALL 2</w:t>
      </w:r>
      <w:r w:rsidR="00DF7C8D">
        <w:rPr>
          <w:b/>
        </w:rPr>
        <w:t>020</w:t>
      </w:r>
      <w:r w:rsidR="00477F3D" w:rsidRPr="005C1063">
        <w:rPr>
          <w:rFonts w:cs="Arial"/>
          <w:sz w:val="20"/>
        </w:rPr>
        <w:tab/>
        <w:t xml:space="preserve">PERIOD </w:t>
      </w:r>
      <w:r w:rsidR="00477F3D" w:rsidRPr="005C1063">
        <w:rPr>
          <w:rFonts w:cs="Arial"/>
          <w:sz w:val="20"/>
          <w:u w:val="single"/>
        </w:rPr>
        <w:tab/>
      </w:r>
      <w:r w:rsidR="00477F3D" w:rsidRPr="005C1063">
        <w:rPr>
          <w:rFonts w:cs="Arial"/>
          <w:sz w:val="20"/>
          <w:u w:val="single"/>
        </w:rPr>
        <w:tab/>
      </w:r>
      <w:r w:rsidR="00477F3D" w:rsidRPr="005C1063">
        <w:rPr>
          <w:rFonts w:cs="Arial"/>
          <w:sz w:val="20"/>
          <w:u w:val="single"/>
        </w:rPr>
        <w:tab/>
      </w:r>
    </w:p>
    <w:p w14:paraId="0A33AE89" w14:textId="77777777" w:rsidR="00477F3D" w:rsidRPr="005C1063" w:rsidRDefault="00477F3D" w:rsidP="00477F3D">
      <w:pPr>
        <w:tabs>
          <w:tab w:val="left" w:pos="5400"/>
          <w:tab w:val="left" w:pos="9180"/>
        </w:tabs>
        <w:spacing w:before="120"/>
        <w:rPr>
          <w:rFonts w:cs="Arial"/>
          <w:sz w:val="20"/>
          <w:u w:val="single"/>
        </w:rPr>
      </w:pPr>
    </w:p>
    <w:p w14:paraId="0A33AE8A" w14:textId="4D206F1C" w:rsidR="00477F3D" w:rsidRPr="005C1063" w:rsidRDefault="00477F3D" w:rsidP="00477F3D">
      <w:pPr>
        <w:rPr>
          <w:rFonts w:cs="Arial"/>
          <w:b/>
          <w:sz w:val="20"/>
        </w:rPr>
      </w:pPr>
      <w:r w:rsidRPr="005C1063">
        <w:rPr>
          <w:rFonts w:cs="Arial"/>
          <w:b/>
          <w:sz w:val="20"/>
        </w:rPr>
        <w:t xml:space="preserve">STUDENT:  </w:t>
      </w:r>
      <w:r w:rsidRPr="005C1063">
        <w:rPr>
          <w:rFonts w:cs="Arial"/>
          <w:sz w:val="20"/>
        </w:rPr>
        <w:t xml:space="preserve">I understand the guidelines in the "Plan for Success" for </w:t>
      </w:r>
      <w:r w:rsidR="007D5B05" w:rsidRPr="007D5B05">
        <w:rPr>
          <w:sz w:val="20"/>
        </w:rPr>
        <w:t>English Skills Level A 1-2</w:t>
      </w:r>
      <w:r w:rsidRPr="005C1063">
        <w:rPr>
          <w:rFonts w:cs="Arial"/>
          <w:sz w:val="20"/>
        </w:rPr>
        <w:t xml:space="preserve">.  I also understand that I am responsible for my own learning and that the teacher is here to teach, encourage, and support my efforts. </w:t>
      </w:r>
    </w:p>
    <w:p w14:paraId="0A33AE8B" w14:textId="77777777" w:rsidR="00477F3D" w:rsidRPr="005C1063" w:rsidRDefault="00477F3D" w:rsidP="00477F3D">
      <w:pPr>
        <w:tabs>
          <w:tab w:val="left" w:pos="8460"/>
        </w:tabs>
        <w:spacing w:after="120"/>
        <w:rPr>
          <w:rFonts w:cs="Arial"/>
          <w:sz w:val="20"/>
        </w:rPr>
      </w:pPr>
    </w:p>
    <w:p w14:paraId="0A33AE8C" w14:textId="77777777" w:rsidR="00477F3D" w:rsidRPr="005C1063" w:rsidRDefault="00477F3D" w:rsidP="00477F3D">
      <w:pPr>
        <w:tabs>
          <w:tab w:val="left" w:pos="8460"/>
        </w:tabs>
        <w:spacing w:after="120"/>
        <w:rPr>
          <w:rFonts w:cs="Arial"/>
          <w:sz w:val="20"/>
        </w:rPr>
      </w:pPr>
      <w:r w:rsidRPr="005C1063">
        <w:rPr>
          <w:rFonts w:cs="Arial"/>
          <w:sz w:val="20"/>
        </w:rPr>
        <w:t xml:space="preserve">STUDENT SIGNATURE:  </w:t>
      </w:r>
      <w:r w:rsidRPr="005C1063">
        <w:rPr>
          <w:rFonts w:cs="Arial"/>
          <w:sz w:val="20"/>
          <w:u w:val="single"/>
        </w:rPr>
        <w:tab/>
      </w:r>
    </w:p>
    <w:p w14:paraId="0A33AE8D" w14:textId="77777777" w:rsidR="00477F3D" w:rsidRPr="005C1063" w:rsidRDefault="00477F3D" w:rsidP="00477F3D">
      <w:pPr>
        <w:tabs>
          <w:tab w:val="left" w:pos="8460"/>
        </w:tabs>
        <w:spacing w:after="120"/>
        <w:rPr>
          <w:rFonts w:cs="Arial"/>
          <w:sz w:val="20"/>
        </w:rPr>
      </w:pPr>
    </w:p>
    <w:p w14:paraId="0A33AE8E" w14:textId="77777777" w:rsidR="00477F3D" w:rsidRPr="005C1063" w:rsidRDefault="00477F3D" w:rsidP="00477F3D">
      <w:pPr>
        <w:tabs>
          <w:tab w:val="left" w:pos="8460"/>
        </w:tabs>
        <w:spacing w:after="120"/>
        <w:rPr>
          <w:rFonts w:cs="Arial"/>
          <w:sz w:val="20"/>
        </w:rPr>
      </w:pPr>
      <w:r w:rsidRPr="005C1063">
        <w:rPr>
          <w:rFonts w:cs="Arial"/>
          <w:sz w:val="20"/>
        </w:rPr>
        <w:t xml:space="preserve">                            DATE:  </w:t>
      </w:r>
      <w:r w:rsidRPr="005C1063">
        <w:rPr>
          <w:rFonts w:cs="Arial"/>
          <w:sz w:val="20"/>
          <w:u w:val="single"/>
        </w:rPr>
        <w:tab/>
      </w:r>
    </w:p>
    <w:p w14:paraId="0A33AE8F" w14:textId="77777777" w:rsidR="00477F3D" w:rsidRPr="005C1063" w:rsidRDefault="00477F3D" w:rsidP="00477F3D">
      <w:pPr>
        <w:rPr>
          <w:rFonts w:ascii="Arial" w:hAnsi="Arial" w:cs="Arial"/>
          <w:b/>
          <w:sz w:val="20"/>
        </w:rPr>
      </w:pPr>
    </w:p>
    <w:p w14:paraId="0A33AE90" w14:textId="0A7A2583" w:rsidR="00477F3D" w:rsidRPr="005C1063" w:rsidRDefault="00477F3D" w:rsidP="00477F3D">
      <w:pPr>
        <w:rPr>
          <w:rFonts w:cs="Arial"/>
          <w:sz w:val="20"/>
        </w:rPr>
      </w:pPr>
      <w:r w:rsidRPr="005C1063">
        <w:rPr>
          <w:rFonts w:cs="Arial"/>
          <w:b/>
          <w:sz w:val="20"/>
        </w:rPr>
        <w:t xml:space="preserve">PARENT / GUARDIAN:  </w:t>
      </w:r>
      <w:r w:rsidRPr="005C1063">
        <w:rPr>
          <w:rFonts w:cs="Arial"/>
          <w:sz w:val="20"/>
        </w:rPr>
        <w:t xml:space="preserve">I understand the guidelines in the "Plan for Success" </w:t>
      </w:r>
      <w:r w:rsidRPr="007D5B05">
        <w:rPr>
          <w:rFonts w:cs="Arial"/>
          <w:sz w:val="20"/>
          <w:szCs w:val="20"/>
        </w:rPr>
        <w:t xml:space="preserve">for </w:t>
      </w:r>
      <w:r w:rsidR="007D5B05" w:rsidRPr="007D5B05">
        <w:rPr>
          <w:b/>
          <w:sz w:val="20"/>
          <w:szCs w:val="20"/>
        </w:rPr>
        <w:t>English Skills Level A 1-2</w:t>
      </w:r>
      <w:r w:rsidRPr="007D5B05">
        <w:rPr>
          <w:rFonts w:cs="Arial"/>
          <w:sz w:val="20"/>
          <w:szCs w:val="20"/>
        </w:rPr>
        <w:t>.</w:t>
      </w:r>
      <w:r w:rsidRPr="007D5B05">
        <w:rPr>
          <w:rFonts w:cs="Arial"/>
          <w:sz w:val="20"/>
        </w:rPr>
        <w:t xml:space="preserve">  </w:t>
      </w:r>
      <w:r w:rsidRPr="005C1063">
        <w:rPr>
          <w:rFonts w:cs="Arial"/>
          <w:sz w:val="20"/>
        </w:rPr>
        <w:t>I also understand that my son/daughter is responsible for his/her learning.  I understand that as a parent/guardian I am a part of the teaching team, and I will help the teacher by being involved with my son's/daughter's learning.</w:t>
      </w:r>
    </w:p>
    <w:p w14:paraId="0A33AE91" w14:textId="77777777" w:rsidR="00477F3D" w:rsidRPr="005C1063" w:rsidRDefault="00477F3D" w:rsidP="00477F3D">
      <w:pPr>
        <w:tabs>
          <w:tab w:val="left" w:pos="720"/>
          <w:tab w:val="left" w:pos="8460"/>
        </w:tabs>
        <w:spacing w:after="120"/>
        <w:rPr>
          <w:rFonts w:cs="Arial"/>
          <w:sz w:val="20"/>
        </w:rPr>
      </w:pPr>
      <w:r w:rsidRPr="005C1063">
        <w:rPr>
          <w:rFonts w:cs="Arial"/>
          <w:b/>
          <w:sz w:val="20"/>
          <w:u w:val="single"/>
        </w:rPr>
        <w:t xml:space="preserve">I understand that I can check my child’s grades using Synergy or by contacting the teacher.  </w:t>
      </w:r>
      <w:r w:rsidRPr="005C1063">
        <w:rPr>
          <w:rFonts w:cs="Arial"/>
          <w:sz w:val="20"/>
        </w:rPr>
        <w:t xml:space="preserve">  </w:t>
      </w:r>
    </w:p>
    <w:p w14:paraId="0A33AE92" w14:textId="77777777" w:rsidR="00477F3D" w:rsidRPr="005C1063" w:rsidRDefault="00477F3D" w:rsidP="00477F3D">
      <w:pPr>
        <w:tabs>
          <w:tab w:val="left" w:pos="8460"/>
        </w:tabs>
        <w:spacing w:after="120"/>
        <w:rPr>
          <w:rFonts w:cs="Arial"/>
          <w:sz w:val="20"/>
        </w:rPr>
      </w:pPr>
    </w:p>
    <w:p w14:paraId="0A33AE93" w14:textId="77777777" w:rsidR="00477F3D" w:rsidRPr="005C1063" w:rsidRDefault="00477F3D" w:rsidP="00477F3D">
      <w:pPr>
        <w:tabs>
          <w:tab w:val="left" w:pos="8460"/>
        </w:tabs>
        <w:spacing w:after="120"/>
        <w:rPr>
          <w:rFonts w:cs="Arial"/>
          <w:sz w:val="20"/>
          <w:u w:val="single"/>
        </w:rPr>
      </w:pPr>
      <w:r w:rsidRPr="005C1063">
        <w:rPr>
          <w:rFonts w:cs="Arial"/>
          <w:sz w:val="20"/>
        </w:rPr>
        <w:t xml:space="preserve">PARENT/GUARDIAN SIGNATURE:  </w:t>
      </w:r>
      <w:r w:rsidRPr="005C1063">
        <w:rPr>
          <w:rFonts w:cs="Arial"/>
          <w:sz w:val="20"/>
          <w:u w:val="single"/>
        </w:rPr>
        <w:tab/>
      </w:r>
    </w:p>
    <w:p w14:paraId="0A33AE94" w14:textId="77777777" w:rsidR="00477F3D" w:rsidRPr="005C1063" w:rsidRDefault="00477F3D" w:rsidP="00477F3D">
      <w:pPr>
        <w:tabs>
          <w:tab w:val="left" w:pos="8460"/>
        </w:tabs>
        <w:spacing w:after="120"/>
        <w:rPr>
          <w:rFonts w:cs="Arial"/>
          <w:sz w:val="20"/>
        </w:rPr>
      </w:pPr>
    </w:p>
    <w:p w14:paraId="0A33AE95" w14:textId="77777777" w:rsidR="00477F3D" w:rsidRPr="005C1063" w:rsidRDefault="00477F3D" w:rsidP="00477F3D">
      <w:pPr>
        <w:tabs>
          <w:tab w:val="left" w:pos="8460"/>
        </w:tabs>
        <w:spacing w:after="120"/>
        <w:rPr>
          <w:rFonts w:cs="Arial"/>
          <w:sz w:val="20"/>
          <w:u w:val="single"/>
        </w:rPr>
      </w:pPr>
      <w:r w:rsidRPr="005C1063">
        <w:rPr>
          <w:rFonts w:cs="Arial"/>
          <w:sz w:val="20"/>
        </w:rPr>
        <w:t xml:space="preserve">                                             DATE:  </w:t>
      </w:r>
      <w:r w:rsidRPr="005C1063">
        <w:rPr>
          <w:rFonts w:cs="Arial"/>
          <w:sz w:val="20"/>
          <w:u w:val="single"/>
        </w:rPr>
        <w:tab/>
      </w:r>
    </w:p>
    <w:p w14:paraId="0A33AE96" w14:textId="77777777" w:rsidR="00477F3D" w:rsidRPr="005C1063" w:rsidRDefault="00477F3D" w:rsidP="00477F3D">
      <w:pPr>
        <w:tabs>
          <w:tab w:val="left" w:pos="8460"/>
        </w:tabs>
        <w:spacing w:after="120"/>
        <w:rPr>
          <w:rFonts w:cs="Arial"/>
          <w:sz w:val="20"/>
        </w:rPr>
      </w:pPr>
    </w:p>
    <w:p w14:paraId="0A33AE97" w14:textId="77777777" w:rsidR="00477F3D" w:rsidRPr="005C1063" w:rsidRDefault="00477F3D" w:rsidP="00477F3D">
      <w:pPr>
        <w:tabs>
          <w:tab w:val="left" w:pos="8460"/>
        </w:tabs>
        <w:spacing w:after="120"/>
        <w:rPr>
          <w:rFonts w:cs="Arial"/>
          <w:sz w:val="28"/>
          <w:szCs w:val="28"/>
        </w:rPr>
      </w:pPr>
      <w:r w:rsidRPr="005C1063">
        <w:rPr>
          <w:rFonts w:cs="Arial"/>
          <w:sz w:val="28"/>
          <w:szCs w:val="28"/>
        </w:rPr>
        <w:t xml:space="preserve">                    Mother/Guardian                                               Father/Guardian</w:t>
      </w:r>
    </w:p>
    <w:p w14:paraId="0A33AE98" w14:textId="77777777" w:rsidR="00477F3D" w:rsidRPr="005C1063" w:rsidRDefault="00477F3D" w:rsidP="00477F3D">
      <w:pPr>
        <w:tabs>
          <w:tab w:val="left" w:pos="8460"/>
        </w:tabs>
        <w:spacing w:after="120" w:line="360" w:lineRule="auto"/>
        <w:rPr>
          <w:rFonts w:cs="Arial"/>
          <w:sz w:val="20"/>
        </w:rPr>
      </w:pPr>
      <w:r w:rsidRPr="005C1063">
        <w:rPr>
          <w:rFonts w:cs="Arial"/>
          <w:sz w:val="20"/>
        </w:rPr>
        <w:t xml:space="preserve">     Print Name_______________________________                       Print Name ______________________________</w:t>
      </w:r>
    </w:p>
    <w:p w14:paraId="0A33AE99" w14:textId="77777777" w:rsidR="00477F3D" w:rsidRPr="005C1063" w:rsidRDefault="00477F3D" w:rsidP="00477F3D">
      <w:pPr>
        <w:tabs>
          <w:tab w:val="left" w:pos="8460"/>
        </w:tabs>
        <w:spacing w:after="120" w:line="360" w:lineRule="auto"/>
        <w:rPr>
          <w:rFonts w:cs="Arial"/>
          <w:sz w:val="20"/>
        </w:rPr>
      </w:pPr>
      <w:r w:rsidRPr="005C1063">
        <w:rPr>
          <w:rFonts w:cs="Arial"/>
          <w:sz w:val="20"/>
        </w:rPr>
        <w:t xml:space="preserve">     Home #__________________________________                        Home # _________________________________</w:t>
      </w:r>
    </w:p>
    <w:p w14:paraId="0A33AE9A" w14:textId="77777777" w:rsidR="00477F3D" w:rsidRPr="005C1063" w:rsidRDefault="00477F3D" w:rsidP="00477F3D">
      <w:pPr>
        <w:tabs>
          <w:tab w:val="left" w:pos="8460"/>
        </w:tabs>
        <w:spacing w:after="120" w:line="360" w:lineRule="auto"/>
        <w:rPr>
          <w:rFonts w:cs="Arial"/>
          <w:sz w:val="20"/>
        </w:rPr>
      </w:pPr>
      <w:r w:rsidRPr="005C1063">
        <w:rPr>
          <w:rFonts w:cs="Arial"/>
          <w:sz w:val="20"/>
        </w:rPr>
        <w:t xml:space="preserve">     Work # __________________________________                        Work # _________________________________</w:t>
      </w:r>
    </w:p>
    <w:p w14:paraId="0A33AE9B" w14:textId="77777777" w:rsidR="00477F3D" w:rsidRPr="005C1063" w:rsidRDefault="00477F3D" w:rsidP="00477F3D">
      <w:pPr>
        <w:tabs>
          <w:tab w:val="left" w:pos="8460"/>
        </w:tabs>
        <w:spacing w:after="120" w:line="360" w:lineRule="auto"/>
        <w:rPr>
          <w:rFonts w:cs="Arial"/>
          <w:sz w:val="20"/>
        </w:rPr>
      </w:pPr>
      <w:r w:rsidRPr="005C1063">
        <w:rPr>
          <w:rFonts w:cs="Arial"/>
          <w:sz w:val="20"/>
        </w:rPr>
        <w:t xml:space="preserve">     Cell # ___________________________________                          Cell # __________________________________</w:t>
      </w:r>
    </w:p>
    <w:p w14:paraId="0A33AE9C" w14:textId="77777777" w:rsidR="00477F3D" w:rsidRPr="005C1063" w:rsidRDefault="00477F3D" w:rsidP="00477F3D">
      <w:pPr>
        <w:tabs>
          <w:tab w:val="left" w:pos="8460"/>
        </w:tabs>
        <w:spacing w:after="120" w:line="360" w:lineRule="auto"/>
        <w:rPr>
          <w:rFonts w:cs="Arial"/>
          <w:sz w:val="20"/>
        </w:rPr>
      </w:pPr>
      <w:r w:rsidRPr="005C1063">
        <w:rPr>
          <w:rFonts w:cs="Arial"/>
          <w:sz w:val="20"/>
        </w:rPr>
        <w:t xml:space="preserve">     E-mail __________________________________                        </w:t>
      </w:r>
      <w:proofErr w:type="spellStart"/>
      <w:r w:rsidRPr="005C1063">
        <w:rPr>
          <w:rFonts w:cs="Arial"/>
          <w:sz w:val="20"/>
        </w:rPr>
        <w:t>E-mail</w:t>
      </w:r>
      <w:proofErr w:type="spellEnd"/>
      <w:r w:rsidRPr="005C1063">
        <w:rPr>
          <w:rFonts w:cs="Arial"/>
          <w:sz w:val="20"/>
        </w:rPr>
        <w:t xml:space="preserve"> __________________________________</w:t>
      </w:r>
    </w:p>
    <w:p w14:paraId="0A33AE9D" w14:textId="74BDA9D2" w:rsidR="00477F3D" w:rsidRPr="005C1063" w:rsidRDefault="00477F3D" w:rsidP="00477F3D">
      <w:pPr>
        <w:tabs>
          <w:tab w:val="left" w:pos="8460"/>
        </w:tabs>
        <w:spacing w:after="120" w:line="360" w:lineRule="auto"/>
        <w:rPr>
          <w:rFonts w:cs="Arial"/>
          <w:sz w:val="20"/>
        </w:rPr>
      </w:pPr>
      <w:r w:rsidRPr="005C1063">
        <w:rPr>
          <w:rFonts w:cs="Arial"/>
          <w:sz w:val="20"/>
        </w:rPr>
        <w:t xml:space="preserve">     </w:t>
      </w:r>
      <w:r w:rsidR="00CB55A8">
        <w:rPr>
          <w:rFonts w:cs="Arial"/>
          <w:sz w:val="20"/>
        </w:rPr>
        <w:t>Home L</w:t>
      </w:r>
      <w:r w:rsidRPr="005C1063">
        <w:rPr>
          <w:rFonts w:cs="Arial"/>
          <w:sz w:val="20"/>
        </w:rPr>
        <w:t xml:space="preserve">anguage __________________________                      </w:t>
      </w:r>
      <w:r w:rsidR="00CB55A8">
        <w:rPr>
          <w:rFonts w:cs="Arial"/>
          <w:sz w:val="20"/>
        </w:rPr>
        <w:t>Home L</w:t>
      </w:r>
      <w:r w:rsidRPr="005C1063">
        <w:rPr>
          <w:rFonts w:cs="Arial"/>
          <w:sz w:val="20"/>
        </w:rPr>
        <w:t>anguage ____________________________</w:t>
      </w:r>
      <w:r w:rsidRPr="005C1063">
        <w:rPr>
          <w:rFonts w:cs="Arial"/>
          <w:sz w:val="20"/>
        </w:rPr>
        <w:tab/>
      </w:r>
    </w:p>
    <w:p w14:paraId="0A33AE9E" w14:textId="77777777" w:rsidR="00477F3D" w:rsidRPr="005C1063" w:rsidRDefault="00C2220C" w:rsidP="00477F3D">
      <w:pPr>
        <w:tabs>
          <w:tab w:val="left" w:pos="8460"/>
        </w:tabs>
        <w:spacing w:after="120" w:line="360" w:lineRule="auto"/>
        <w:rPr>
          <w:rFonts w:cs="Arial"/>
          <w:sz w:val="20"/>
        </w:rPr>
      </w:pPr>
      <w:r>
        <w:rPr>
          <w:noProof/>
        </w:rPr>
        <mc:AlternateContent>
          <mc:Choice Requires="wps">
            <w:drawing>
              <wp:anchor distT="0" distB="0" distL="114300" distR="114300" simplePos="0" relativeHeight="251658752" behindDoc="1" locked="0" layoutInCell="1" allowOverlap="1" wp14:anchorId="0A33AEA0" wp14:editId="0A33AEA1">
                <wp:simplePos x="0" y="0"/>
                <wp:positionH relativeFrom="column">
                  <wp:posOffset>0</wp:posOffset>
                </wp:positionH>
                <wp:positionV relativeFrom="paragraph">
                  <wp:posOffset>-8890</wp:posOffset>
                </wp:positionV>
                <wp:extent cx="5829300" cy="533400"/>
                <wp:effectExtent l="9525" t="14605" r="9525" b="444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29300" cy="533400"/>
                        </a:xfrm>
                        <a:prstGeom prst="rect">
                          <a:avLst/>
                        </a:prstGeom>
                        <a:extLst>
                          <a:ext uri="{AF507438-7753-43E0-B8FC-AC1667EBCBE1}">
                            <a14:hiddenEffects xmlns:a14="http://schemas.microsoft.com/office/drawing/2010/main">
                              <a:effectLst/>
                            </a14:hiddenEffects>
                          </a:ext>
                        </a:extLst>
                      </wps:spPr>
                      <wps:txbx>
                        <w:txbxContent>
                          <w:p w14:paraId="0A33AEA2" w14:textId="77777777" w:rsidR="00C2220C" w:rsidRDefault="00C2220C" w:rsidP="00C2220C">
                            <w:pPr>
                              <w:pStyle w:val="Normal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Please return this page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A33AEA0" id="_x0000_t202" coordsize="21600,21600" o:spt="202" path="m,l,21600r21600,l21600,xe">
                <v:stroke joinstyle="miter"/>
                <v:path gradientshapeok="t" o:connecttype="rect"/>
              </v:shapetype>
              <v:shape id="WordArt 2" o:spid="_x0000_s1026" type="#_x0000_t202" style="position:absolute;margin-left:0;margin-top:-.7pt;width:459pt;height: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" filled="f" stroked="f">
                <o:lock v:ext="edit" shapetype="t"/>
                <v:textbox style="mso-fit-shape-to-text:t">
                  <w:txbxContent>
                    <w:p w14:paraId="0A33AEA2" w14:textId="77777777" w:rsidR="00C2220C" w:rsidRDefault="00C2220C" w:rsidP="00C2220C">
                      <w:pPr>
                        <w:pStyle w:val="Normal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Please return this page</w:t>
                      </w:r>
                    </w:p>
                  </w:txbxContent>
                </v:textbox>
              </v:shape>
            </w:pict>
          </mc:Fallback>
        </mc:AlternateContent>
      </w:r>
    </w:p>
    <w:p w14:paraId="0A33AE9F" w14:textId="77777777" w:rsidR="00477F3D" w:rsidRPr="005C1063" w:rsidRDefault="00477F3D" w:rsidP="00477F3D">
      <w:pPr>
        <w:tabs>
          <w:tab w:val="left" w:pos="8460"/>
        </w:tabs>
        <w:spacing w:after="120" w:line="360" w:lineRule="auto"/>
        <w:rPr>
          <w:rFonts w:cs="Arial"/>
          <w:sz w:val="20"/>
        </w:rPr>
      </w:pPr>
    </w:p>
    <w:sectPr w:rsidR="00477F3D" w:rsidRPr="005C1063" w:rsidSect="00BA62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CF8CBCC"/>
    <w:lvl w:ilvl="0">
      <w:numFmt w:val="bullet"/>
      <w:lvlText w:val="*"/>
      <w:lvlJc w:val="left"/>
    </w:lvl>
  </w:abstractNum>
  <w:abstractNum w:abstractNumId="1" w15:restartNumberingAfterBreak="0">
    <w:nsid w:val="07450195"/>
    <w:multiLevelType w:val="hybridMultilevel"/>
    <w:tmpl w:val="4C6C1E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6C50ED"/>
    <w:multiLevelType w:val="hybridMultilevel"/>
    <w:tmpl w:val="D1543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A2A2D"/>
    <w:multiLevelType w:val="hybridMultilevel"/>
    <w:tmpl w:val="7E248736"/>
    <w:lvl w:ilvl="0" w:tplc="EC0625C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134EB"/>
    <w:multiLevelType w:val="hybridMultilevel"/>
    <w:tmpl w:val="38020AA8"/>
    <w:lvl w:ilvl="0" w:tplc="0DE428B0">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15:restartNumberingAfterBreak="0">
    <w:nsid w:val="4D6C75D1"/>
    <w:multiLevelType w:val="hybridMultilevel"/>
    <w:tmpl w:val="635AF3F0"/>
    <w:lvl w:ilvl="0" w:tplc="F844EDEA">
      <w:start w:val="1"/>
      <w:numFmt w:val="bullet"/>
      <w:lvlText w:val=""/>
      <w:lvlJc w:val="left"/>
      <w:pPr>
        <w:tabs>
          <w:tab w:val="num" w:pos="720"/>
        </w:tabs>
        <w:ind w:left="720" w:hanging="360"/>
      </w:pPr>
      <w:rPr>
        <w:rFonts w:ascii="Wingdings 3" w:hAnsi="Wingdings 3" w:hint="default"/>
      </w:rPr>
    </w:lvl>
    <w:lvl w:ilvl="1" w:tplc="ACC8F9FE" w:tentative="1">
      <w:start w:val="1"/>
      <w:numFmt w:val="bullet"/>
      <w:lvlText w:val=""/>
      <w:lvlJc w:val="left"/>
      <w:pPr>
        <w:tabs>
          <w:tab w:val="num" w:pos="1440"/>
        </w:tabs>
        <w:ind w:left="1440" w:hanging="360"/>
      </w:pPr>
      <w:rPr>
        <w:rFonts w:ascii="Wingdings 3" w:hAnsi="Wingdings 3" w:hint="default"/>
      </w:rPr>
    </w:lvl>
    <w:lvl w:ilvl="2" w:tplc="3AECEEA4" w:tentative="1">
      <w:start w:val="1"/>
      <w:numFmt w:val="bullet"/>
      <w:lvlText w:val=""/>
      <w:lvlJc w:val="left"/>
      <w:pPr>
        <w:tabs>
          <w:tab w:val="num" w:pos="2160"/>
        </w:tabs>
        <w:ind w:left="2160" w:hanging="360"/>
      </w:pPr>
      <w:rPr>
        <w:rFonts w:ascii="Wingdings 3" w:hAnsi="Wingdings 3" w:hint="default"/>
      </w:rPr>
    </w:lvl>
    <w:lvl w:ilvl="3" w:tplc="9F9C9F28" w:tentative="1">
      <w:start w:val="1"/>
      <w:numFmt w:val="bullet"/>
      <w:lvlText w:val=""/>
      <w:lvlJc w:val="left"/>
      <w:pPr>
        <w:tabs>
          <w:tab w:val="num" w:pos="2880"/>
        </w:tabs>
        <w:ind w:left="2880" w:hanging="360"/>
      </w:pPr>
      <w:rPr>
        <w:rFonts w:ascii="Wingdings 3" w:hAnsi="Wingdings 3" w:hint="default"/>
      </w:rPr>
    </w:lvl>
    <w:lvl w:ilvl="4" w:tplc="5232B8A8" w:tentative="1">
      <w:start w:val="1"/>
      <w:numFmt w:val="bullet"/>
      <w:lvlText w:val=""/>
      <w:lvlJc w:val="left"/>
      <w:pPr>
        <w:tabs>
          <w:tab w:val="num" w:pos="3600"/>
        </w:tabs>
        <w:ind w:left="3600" w:hanging="360"/>
      </w:pPr>
      <w:rPr>
        <w:rFonts w:ascii="Wingdings 3" w:hAnsi="Wingdings 3" w:hint="default"/>
      </w:rPr>
    </w:lvl>
    <w:lvl w:ilvl="5" w:tplc="82FA52E8" w:tentative="1">
      <w:start w:val="1"/>
      <w:numFmt w:val="bullet"/>
      <w:lvlText w:val=""/>
      <w:lvlJc w:val="left"/>
      <w:pPr>
        <w:tabs>
          <w:tab w:val="num" w:pos="4320"/>
        </w:tabs>
        <w:ind w:left="4320" w:hanging="360"/>
      </w:pPr>
      <w:rPr>
        <w:rFonts w:ascii="Wingdings 3" w:hAnsi="Wingdings 3" w:hint="default"/>
      </w:rPr>
    </w:lvl>
    <w:lvl w:ilvl="6" w:tplc="15605392" w:tentative="1">
      <w:start w:val="1"/>
      <w:numFmt w:val="bullet"/>
      <w:lvlText w:val=""/>
      <w:lvlJc w:val="left"/>
      <w:pPr>
        <w:tabs>
          <w:tab w:val="num" w:pos="5040"/>
        </w:tabs>
        <w:ind w:left="5040" w:hanging="360"/>
      </w:pPr>
      <w:rPr>
        <w:rFonts w:ascii="Wingdings 3" w:hAnsi="Wingdings 3" w:hint="default"/>
      </w:rPr>
    </w:lvl>
    <w:lvl w:ilvl="7" w:tplc="65ECACF4" w:tentative="1">
      <w:start w:val="1"/>
      <w:numFmt w:val="bullet"/>
      <w:lvlText w:val=""/>
      <w:lvlJc w:val="left"/>
      <w:pPr>
        <w:tabs>
          <w:tab w:val="num" w:pos="5760"/>
        </w:tabs>
        <w:ind w:left="5760" w:hanging="360"/>
      </w:pPr>
      <w:rPr>
        <w:rFonts w:ascii="Wingdings 3" w:hAnsi="Wingdings 3" w:hint="default"/>
      </w:rPr>
    </w:lvl>
    <w:lvl w:ilvl="8" w:tplc="993C1B90"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525C56A9"/>
    <w:multiLevelType w:val="hybridMultilevel"/>
    <w:tmpl w:val="8D8CD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92401F"/>
    <w:multiLevelType w:val="hybridMultilevel"/>
    <w:tmpl w:val="58728020"/>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8" w15:restartNumberingAfterBreak="0">
    <w:nsid w:val="678814CE"/>
    <w:multiLevelType w:val="hybridMultilevel"/>
    <w:tmpl w:val="48BE2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B56B0B"/>
    <w:multiLevelType w:val="hybridMultilevel"/>
    <w:tmpl w:val="62ACD75E"/>
    <w:lvl w:ilvl="0" w:tplc="B254CAAC">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EF041C"/>
    <w:multiLevelType w:val="hybridMultilevel"/>
    <w:tmpl w:val="ACB05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1E22F3"/>
    <w:multiLevelType w:val="hybridMultilevel"/>
    <w:tmpl w:val="69205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515792"/>
    <w:multiLevelType w:val="hybridMultilevel"/>
    <w:tmpl w:val="5CC69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B9564F"/>
    <w:multiLevelType w:val="hybridMultilevel"/>
    <w:tmpl w:val="93CA4AA8"/>
    <w:lvl w:ilvl="0" w:tplc="C6BCB9B2">
      <w:start w:val="1"/>
      <w:numFmt w:val="decimal"/>
      <w:lvlText w:val="%1."/>
      <w:lvlJc w:val="left"/>
      <w:pPr>
        <w:ind w:left="360" w:hanging="360"/>
      </w:pPr>
      <w:rPr>
        <w:rFonts w:asciiTheme="majorHAnsi" w:hAnsiTheme="maj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0"/>
        <w:lvlJc w:val="left"/>
        <w:rPr>
          <w:rFonts w:ascii="Wingdings 3" w:hAnsi="Wingdings 3" w:hint="default"/>
          <w:sz w:val="38"/>
        </w:rPr>
      </w:lvl>
    </w:lvlOverride>
  </w:num>
  <w:num w:numId="2">
    <w:abstractNumId w:val="5"/>
  </w:num>
  <w:num w:numId="3">
    <w:abstractNumId w:val="7"/>
  </w:num>
  <w:num w:numId="4">
    <w:abstractNumId w:val="2"/>
  </w:num>
  <w:num w:numId="5">
    <w:abstractNumId w:val="8"/>
  </w:num>
  <w:num w:numId="6">
    <w:abstractNumId w:val="3"/>
  </w:num>
  <w:num w:numId="7">
    <w:abstractNumId w:val="11"/>
  </w:num>
  <w:num w:numId="8">
    <w:abstractNumId w:val="1"/>
  </w:num>
  <w:num w:numId="9">
    <w:abstractNumId w:val="4"/>
  </w:num>
  <w:num w:numId="10">
    <w:abstractNumId w:val="13"/>
  </w:num>
  <w:num w:numId="11">
    <w:abstractNumId w:val="12"/>
  </w:num>
  <w:num w:numId="12">
    <w:abstractNumId w:val="9"/>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2F3"/>
    <w:rsid w:val="00002BCC"/>
    <w:rsid w:val="00042649"/>
    <w:rsid w:val="000A6EA1"/>
    <w:rsid w:val="00184872"/>
    <w:rsid w:val="001C6BEC"/>
    <w:rsid w:val="001C6D62"/>
    <w:rsid w:val="001D6185"/>
    <w:rsid w:val="001F7CB3"/>
    <w:rsid w:val="00221BAC"/>
    <w:rsid w:val="00231748"/>
    <w:rsid w:val="002317D6"/>
    <w:rsid w:val="002841E7"/>
    <w:rsid w:val="002B1EF5"/>
    <w:rsid w:val="002C648B"/>
    <w:rsid w:val="0033144D"/>
    <w:rsid w:val="00340847"/>
    <w:rsid w:val="00396CAD"/>
    <w:rsid w:val="003C4188"/>
    <w:rsid w:val="00477F3D"/>
    <w:rsid w:val="0048384E"/>
    <w:rsid w:val="00494879"/>
    <w:rsid w:val="004F076B"/>
    <w:rsid w:val="005209EE"/>
    <w:rsid w:val="00521F8C"/>
    <w:rsid w:val="0058110E"/>
    <w:rsid w:val="00597B33"/>
    <w:rsid w:val="005E6CB3"/>
    <w:rsid w:val="006D270F"/>
    <w:rsid w:val="006E0F2D"/>
    <w:rsid w:val="006F4A4B"/>
    <w:rsid w:val="00725452"/>
    <w:rsid w:val="00764642"/>
    <w:rsid w:val="007C7BB9"/>
    <w:rsid w:val="007D5B05"/>
    <w:rsid w:val="008735B7"/>
    <w:rsid w:val="008C6463"/>
    <w:rsid w:val="00905E49"/>
    <w:rsid w:val="009A4B5D"/>
    <w:rsid w:val="00A32CE2"/>
    <w:rsid w:val="00B11017"/>
    <w:rsid w:val="00B11A67"/>
    <w:rsid w:val="00B25DF8"/>
    <w:rsid w:val="00B61AF2"/>
    <w:rsid w:val="00B7409E"/>
    <w:rsid w:val="00BA62F3"/>
    <w:rsid w:val="00BD579D"/>
    <w:rsid w:val="00C146DE"/>
    <w:rsid w:val="00C2220C"/>
    <w:rsid w:val="00C30075"/>
    <w:rsid w:val="00C428D2"/>
    <w:rsid w:val="00C53756"/>
    <w:rsid w:val="00C54D2B"/>
    <w:rsid w:val="00CA045F"/>
    <w:rsid w:val="00CB55A8"/>
    <w:rsid w:val="00CD3EE9"/>
    <w:rsid w:val="00D02BFF"/>
    <w:rsid w:val="00D36559"/>
    <w:rsid w:val="00D770B8"/>
    <w:rsid w:val="00D91165"/>
    <w:rsid w:val="00DA7679"/>
    <w:rsid w:val="00DE1131"/>
    <w:rsid w:val="00DF7C8D"/>
    <w:rsid w:val="00E32C88"/>
    <w:rsid w:val="00E33B65"/>
    <w:rsid w:val="00E50A70"/>
    <w:rsid w:val="00E67A57"/>
    <w:rsid w:val="00E74004"/>
    <w:rsid w:val="00E93384"/>
    <w:rsid w:val="00EA076B"/>
    <w:rsid w:val="00F27576"/>
    <w:rsid w:val="00F4262F"/>
    <w:rsid w:val="00F94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3AE43"/>
  <w15:docId w15:val="{D014D895-B67C-47A5-9496-B6AD9EA61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62F3"/>
  </w:style>
  <w:style w:type="paragraph" w:styleId="Heading2">
    <w:name w:val="heading 2"/>
    <w:basedOn w:val="Normal"/>
    <w:next w:val="Normal"/>
    <w:link w:val="Heading2Char"/>
    <w:qFormat/>
    <w:rsid w:val="00BA62F3"/>
    <w:pPr>
      <w:keepNext/>
      <w:tabs>
        <w:tab w:val="left" w:pos="540"/>
      </w:tabs>
      <w:spacing w:after="0" w:line="240" w:lineRule="auto"/>
      <w:jc w:val="center"/>
      <w:outlineLvl w:val="1"/>
    </w:pPr>
    <w:rPr>
      <w:rFonts w:ascii="Comic Sans MS" w:eastAsia="Times New Roman" w:hAnsi="Comic Sans MS" w:cs="Times New Roman"/>
      <w:b/>
      <w:bCs/>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A62F3"/>
    <w:rPr>
      <w:rFonts w:ascii="Comic Sans MS" w:eastAsia="Times New Roman" w:hAnsi="Comic Sans MS" w:cs="Times New Roman"/>
      <w:b/>
      <w:bCs/>
      <w:color w:val="000000"/>
      <w:sz w:val="28"/>
      <w:szCs w:val="24"/>
    </w:rPr>
  </w:style>
  <w:style w:type="paragraph" w:styleId="ListParagraph">
    <w:name w:val="List Paragraph"/>
    <w:basedOn w:val="Normal"/>
    <w:uiPriority w:val="34"/>
    <w:qFormat/>
    <w:rsid w:val="00EA076B"/>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0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075"/>
    <w:rPr>
      <w:rFonts w:ascii="Tahoma" w:hAnsi="Tahoma" w:cs="Tahoma"/>
      <w:sz w:val="16"/>
      <w:szCs w:val="16"/>
    </w:rPr>
  </w:style>
  <w:style w:type="character" w:styleId="Hyperlink">
    <w:name w:val="Hyperlink"/>
    <w:basedOn w:val="DefaultParagraphFont"/>
    <w:uiPriority w:val="99"/>
    <w:unhideWhenUsed/>
    <w:rsid w:val="008735B7"/>
    <w:rPr>
      <w:color w:val="0000FF" w:themeColor="hyperlink"/>
      <w:u w:val="single"/>
    </w:rPr>
  </w:style>
  <w:style w:type="paragraph" w:styleId="NormalWeb">
    <w:name w:val="Normal (Web)"/>
    <w:basedOn w:val="Normal"/>
    <w:uiPriority w:val="99"/>
    <w:semiHidden/>
    <w:unhideWhenUsed/>
    <w:rsid w:val="00C2220C"/>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D02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265654">
      <w:bodyDiv w:val="1"/>
      <w:marLeft w:val="0"/>
      <w:marRight w:val="0"/>
      <w:marTop w:val="0"/>
      <w:marBottom w:val="0"/>
      <w:divBdr>
        <w:top w:val="none" w:sz="0" w:space="0" w:color="auto"/>
        <w:left w:val="none" w:sz="0" w:space="0" w:color="auto"/>
        <w:bottom w:val="none" w:sz="0" w:space="0" w:color="auto"/>
        <w:right w:val="none" w:sz="0" w:space="0" w:color="auto"/>
      </w:divBdr>
      <w:divsChild>
        <w:div w:id="377778162">
          <w:marLeft w:val="576"/>
          <w:marRight w:val="0"/>
          <w:marTop w:val="80"/>
          <w:marBottom w:val="0"/>
          <w:divBdr>
            <w:top w:val="none" w:sz="0" w:space="0" w:color="auto"/>
            <w:left w:val="none" w:sz="0" w:space="0" w:color="auto"/>
            <w:bottom w:val="none" w:sz="0" w:space="0" w:color="auto"/>
            <w:right w:val="none" w:sz="0" w:space="0" w:color="auto"/>
          </w:divBdr>
        </w:div>
      </w:divsChild>
    </w:div>
    <w:div w:id="1169640148">
      <w:bodyDiv w:val="1"/>
      <w:marLeft w:val="0"/>
      <w:marRight w:val="0"/>
      <w:marTop w:val="0"/>
      <w:marBottom w:val="0"/>
      <w:divBdr>
        <w:top w:val="none" w:sz="0" w:space="0" w:color="auto"/>
        <w:left w:val="none" w:sz="0" w:space="0" w:color="auto"/>
        <w:bottom w:val="none" w:sz="0" w:space="0" w:color="auto"/>
        <w:right w:val="none" w:sz="0" w:space="0" w:color="auto"/>
      </w:divBdr>
    </w:div>
    <w:div w:id="1757289216">
      <w:bodyDiv w:val="1"/>
      <w:marLeft w:val="0"/>
      <w:marRight w:val="0"/>
      <w:marTop w:val="0"/>
      <w:marBottom w:val="0"/>
      <w:divBdr>
        <w:top w:val="none" w:sz="0" w:space="0" w:color="auto"/>
        <w:left w:val="none" w:sz="0" w:space="0" w:color="auto"/>
        <w:bottom w:val="none" w:sz="0" w:space="0" w:color="auto"/>
        <w:right w:val="none" w:sz="0" w:space="0" w:color="auto"/>
      </w:divBdr>
    </w:div>
    <w:div w:id="211670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parentvue.phoenixun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F9375B56390D46A8E7F6A143CE9D8F" ma:contentTypeVersion="9" ma:contentTypeDescription="Create a new document." ma:contentTypeScope="" ma:versionID="cdced3e1103883a6bf1dba3642739360">
  <xsd:schema xmlns:xsd="http://www.w3.org/2001/XMLSchema" xmlns:xs="http://www.w3.org/2001/XMLSchema" xmlns:p="http://schemas.microsoft.com/office/2006/metadata/properties" xmlns:ns2="9bf79ccc-859d-46a6-a150-798ca8c59157" xmlns:ns3="1b1ec0d5-6618-4573-aa54-d4e2b2b97c17" xmlns:ns4="cb4bbcae-4907-49d0-8e93-8e34ca25b2de" targetNamespace="http://schemas.microsoft.com/office/2006/metadata/properties" ma:root="true" ma:fieldsID="e98f47d05985d4c115cbe421fafb517b" ns2:_="" ns3:_="" ns4:_="">
    <xsd:import namespace="9bf79ccc-859d-46a6-a150-798ca8c59157"/>
    <xsd:import namespace="1b1ec0d5-6618-4573-aa54-d4e2b2b97c17"/>
    <xsd:import namespace="cb4bbcae-4907-49d0-8e93-8e34ca25b2de"/>
    <xsd:element name="properties">
      <xsd:complexType>
        <xsd:sequence>
          <xsd:element name="documentManagement">
            <xsd:complexType>
              <xsd:all>
                <xsd:element ref="ns2:k3ede3207f724ef0b08109c9f65ed743" minOccurs="0"/>
                <xsd:element ref="ns3:TaxCatchAll" minOccurs="0"/>
                <xsd:element ref="ns2:dd8d915794d243c891cf78f6044d62be" minOccurs="0"/>
                <xsd:element ref="ns4:SharedWithUsers" minOccurs="0"/>
                <xsd:element ref="ns4: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f79ccc-859d-46a6-a150-798ca8c59157" elementFormDefault="qualified">
    <xsd:import namespace="http://schemas.microsoft.com/office/2006/documentManagement/types"/>
    <xsd:import namespace="http://schemas.microsoft.com/office/infopath/2007/PartnerControls"/>
    <xsd:element name="k3ede3207f724ef0b08109c9f65ed743" ma:index="9" ma:taxonomy="true" ma:internalName="k3ede3207f724ef0b08109c9f65ed743" ma:taxonomyFieldName="Unit" ma:displayName="Unit" ma:default="" ma:fieldId="{43ede320-7f72-4ef0-b081-09c9f65ed743}" ma:sspId="e8997dd9-b927-4cd9-90fc-6f247054041b" ma:termSetId="0ac438f5-c86b-4f22-915e-1886401e52fd" ma:anchorId="b2ed5b99-82e9-4b08-8b29-dcbee44d023b" ma:open="false" ma:isKeyword="false">
      <xsd:complexType>
        <xsd:sequence>
          <xsd:element ref="pc:Terms" minOccurs="0" maxOccurs="1"/>
        </xsd:sequence>
      </xsd:complexType>
    </xsd:element>
    <xsd:element name="dd8d915794d243c891cf78f6044d62be" ma:index="12" ma:taxonomy="true" ma:internalName="dd8d915794d243c891cf78f6044d62be" ma:taxonomyFieldName="Components" ma:displayName="Components" ma:default="" ma:fieldId="{dd8d9157-94d2-43c8-91cf-78f6044d62be}" ma:sspId="e8997dd9-b927-4cd9-90fc-6f247054041b" ma:termSetId="0ac438f5-c86b-4f22-915e-1886401e52fd" ma:anchorId="68666b02-d34f-4977-887d-fbd097e3882f" ma:open="false" ma:isKeyword="false">
      <xsd:complexType>
        <xsd:sequence>
          <xsd:element ref="pc:Terms" minOccurs="0" maxOccurs="1"/>
        </xsd:sequence>
      </xsd:complex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1ec0d5-6618-4573-aa54-d4e2b2b97c17"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3A46130E-6DF7-4F3B-8CF3-B94BD85BC5EE}" ma:internalName="TaxCatchAll" ma:showField="CatchAllData" ma:web="{cb4bbcae-4907-49d0-8e93-8e34ca25b2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4bbcae-4907-49d0-8e93-8e34ca25b2de"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d8d915794d243c891cf78f6044d62be xmlns="9bf79ccc-859d-46a6-a150-798ca8c59157">
      <Terms xmlns="http://schemas.microsoft.com/office/infopath/2007/PartnerControls">
        <TermInfo xmlns="http://schemas.microsoft.com/office/infopath/2007/PartnerControls">
          <TermName xmlns="http://schemas.microsoft.com/office/infopath/2007/PartnerControls">Pacing Documents</TermName>
          <TermId xmlns="http://schemas.microsoft.com/office/infopath/2007/PartnerControls">17c03783-993a-45f7-a401-804acc46a9c5</TermId>
        </TermInfo>
      </Terms>
    </dd8d915794d243c891cf78f6044d62be>
    <TaxCatchAll xmlns="1b1ec0d5-6618-4573-aa54-d4e2b2b97c17">
      <Value>10</Value>
    </TaxCatchAll>
    <k3ede3207f724ef0b08109c9f65ed743 xmlns="9bf79ccc-859d-46a6-a150-798ca8c59157">
      <Terms xmlns="http://schemas.microsoft.com/office/infopath/2007/PartnerControls"/>
    </k3ede3207f724ef0b08109c9f65ed743>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DF33A-4713-4F5C-9FAE-30AFEF6EF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f79ccc-859d-46a6-a150-798ca8c59157"/>
    <ds:schemaRef ds:uri="1b1ec0d5-6618-4573-aa54-d4e2b2b97c17"/>
    <ds:schemaRef ds:uri="cb4bbcae-4907-49d0-8e93-8e34ca25b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19D6E0-FD04-4BFF-B8FC-976B013A21D0}">
  <ds:schemaRefs>
    <ds:schemaRef ds:uri="http://schemas.microsoft.com/sharepoint/v3/contenttype/forms"/>
  </ds:schemaRefs>
</ds:datastoreItem>
</file>

<file path=customXml/itemProps3.xml><?xml version="1.0" encoding="utf-8"?>
<ds:datastoreItem xmlns:ds="http://schemas.openxmlformats.org/officeDocument/2006/customXml" ds:itemID="{5C16AB49-8F07-4E10-BB30-1859742FFFE2}">
  <ds:schemaRefs>
    <ds:schemaRef ds:uri="http://schemas.microsoft.com/office/2006/metadata/properties"/>
    <ds:schemaRef ds:uri="http://schemas.microsoft.com/office/infopath/2007/PartnerControls"/>
    <ds:schemaRef ds:uri="9bf79ccc-859d-46a6-a150-798ca8c59157"/>
    <ds:schemaRef ds:uri="1b1ec0d5-6618-4573-aa54-d4e2b2b97c17"/>
  </ds:schemaRefs>
</ds:datastoreItem>
</file>

<file path=customXml/itemProps4.xml><?xml version="1.0" encoding="utf-8"?>
<ds:datastoreItem xmlns:ds="http://schemas.openxmlformats.org/officeDocument/2006/customXml" ds:itemID="{3A3B9E21-DF19-4D89-A185-F1AF5F30A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Phoenix Union High School district</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Laura (NOHS)</dc:creator>
  <cp:keywords/>
  <dc:description/>
  <cp:lastModifiedBy>Adams, Jennifer</cp:lastModifiedBy>
  <cp:revision>4</cp:revision>
  <cp:lastPrinted>2016-08-11T20:46:00Z</cp:lastPrinted>
  <dcterms:created xsi:type="dcterms:W3CDTF">2020-07-28T22:52:00Z</dcterms:created>
  <dcterms:modified xsi:type="dcterms:W3CDTF">2020-08-03T03:47:00Z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0x01010086F9375B56390D46A8E7F6A143CE9D8F</vt:lpwstr>
  </property>
  <property fmtid="{D5CDD505-2E9C-101B-9397-08002B2CF9AE}" pid="3" name="Unit">
    <vt:lpwstr/>
  </property>
  <property fmtid="{D5CDD505-2E9C-101B-9397-08002B2CF9AE}" pid="4" name="Components">
    <vt:lpwstr>10;#Pacing Documents|17c03783-993a-45f7-a401-804acc46a9c5</vt:lpwstr>
  </property>
</Properties>
</file>